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6237" w:bottomFromText="284" w:vertAnchor="page" w:horzAnchor="margin" w:tblpY="1051"/>
        <w:tblOverlap w:val="never"/>
        <w:tblW w:w="5000" w:type="pct"/>
        <w:tblCellMar>
          <w:left w:w="0" w:type="dxa"/>
          <w:right w:w="0" w:type="dxa"/>
        </w:tblCellMar>
        <w:tblLook w:val="04A0" w:firstRow="1" w:lastRow="0" w:firstColumn="1" w:lastColumn="0" w:noHBand="0" w:noVBand="1"/>
      </w:tblPr>
      <w:tblGrid>
        <w:gridCol w:w="9070"/>
      </w:tblGrid>
      <w:tr w:rsidR="00AA3131" w:rsidRPr="008B1E09" w14:paraId="35B6B189" w14:textId="77777777" w:rsidTr="00EF05BD">
        <w:tc>
          <w:tcPr>
            <w:tcW w:w="5000" w:type="pct"/>
          </w:tcPr>
          <w:p w14:paraId="56E7A100" w14:textId="77777777" w:rsidR="00AA3131" w:rsidRPr="008B1E09" w:rsidRDefault="00AA3131" w:rsidP="00EF05BD">
            <w:pPr>
              <w:pStyle w:val="Header"/>
              <w:jc w:val="right"/>
            </w:pPr>
            <w:r w:rsidRPr="008B1E09">
              <w:t>Paper Number</w:t>
            </w:r>
          </w:p>
          <w:p w14:paraId="0F1863BB" w14:textId="5EF62ABB" w:rsidR="00AA3131" w:rsidRPr="008B1E09" w:rsidRDefault="00000000" w:rsidP="00EF05BD">
            <w:pPr>
              <w:jc w:val="right"/>
              <w:rPr>
                <w:rFonts w:cs="Arial"/>
                <w:noProof/>
                <w:lang w:eastAsia="en-GB"/>
              </w:rPr>
            </w:pPr>
            <w:sdt>
              <w:sdtPr>
                <w:rPr>
                  <w:rStyle w:val="Style2"/>
                </w:rPr>
                <w:id w:val="-237408265"/>
                <w:placeholder>
                  <w:docPart w:val="A72C76556F4B4BEFBFAFA305CD3E5294"/>
                </w:placeholder>
                <w:text/>
              </w:sdtPr>
              <w:sdtEndPr>
                <w:rPr>
                  <w:rStyle w:val="DefaultParagraphFont"/>
                  <w:rFonts w:asciiTheme="minorHAnsi" w:hAnsiTheme="minorHAnsi"/>
                  <w:b w:val="0"/>
                  <w:caps w:val="0"/>
                </w:rPr>
              </w:sdtEndPr>
              <w:sdtContent>
                <w:r w:rsidR="00373D4E">
                  <w:rPr>
                    <w:rStyle w:val="Style2"/>
                  </w:rPr>
                  <w:t>T(2</w:t>
                </w:r>
                <w:r w:rsidR="006B484D">
                  <w:rPr>
                    <w:rStyle w:val="Style2"/>
                  </w:rPr>
                  <w:t>5</w:t>
                </w:r>
                <w:r w:rsidR="00373D4E">
                  <w:rPr>
                    <w:rStyle w:val="Style2"/>
                  </w:rPr>
                  <w:t>)</w:t>
                </w:r>
                <w:r w:rsidR="002E0AB2">
                  <w:rPr>
                    <w:rStyle w:val="Style2"/>
                  </w:rPr>
                  <w:t>70</w:t>
                </w:r>
              </w:sdtContent>
            </w:sdt>
          </w:p>
        </w:tc>
      </w:tr>
    </w:tbl>
    <w:p w14:paraId="3CC59BE1" w14:textId="3F0B5C1D" w:rsidR="00AA3131" w:rsidRPr="008B1E09" w:rsidRDefault="00000000" w:rsidP="00AA3131">
      <w:pPr>
        <w:tabs>
          <w:tab w:val="left" w:pos="3112"/>
        </w:tabs>
      </w:pPr>
      <w:sdt>
        <w:sdtPr>
          <w:id w:val="-1147740540"/>
          <w:placeholder>
            <w:docPart w:val="A75F177BE1A647F9942097B498F1E231"/>
          </w:placeholder>
          <w:date w:fullDate="2025-08-26T00:00:00Z">
            <w:dateFormat w:val="d MMMM yyyy"/>
            <w:lid w:val="en-GB"/>
            <w:storeMappedDataAs w:val="dateTime"/>
            <w:calendar w:val="gregorian"/>
          </w:date>
        </w:sdtPr>
        <w:sdtContent>
          <w:r w:rsidR="00976829">
            <w:t>26 August 2025</w:t>
          </w:r>
        </w:sdtContent>
      </w:sdt>
    </w:p>
    <w:p w14:paraId="03F9C8AE" w14:textId="77777777" w:rsidR="00AA3131" w:rsidRPr="008B1E09" w:rsidRDefault="00AA3131" w:rsidP="00AA3131">
      <w:pPr>
        <w:tabs>
          <w:tab w:val="left" w:pos="3112"/>
        </w:tabs>
      </w:pPr>
    </w:p>
    <w:p w14:paraId="209468B2" w14:textId="77777777" w:rsidR="00AA3131" w:rsidRPr="008B1E09" w:rsidRDefault="00AA3131" w:rsidP="00AA3131">
      <w:pPr>
        <w:rPr>
          <w:caps/>
        </w:rPr>
      </w:pPr>
      <w:r w:rsidRPr="008B1E09">
        <w:rPr>
          <w:rStyle w:val="Style1"/>
          <w:caps/>
        </w:rPr>
        <w:t xml:space="preserve">Paper classification: </w:t>
      </w:r>
      <w:sdt>
        <w:sdtPr>
          <w:rPr>
            <w:rStyle w:val="Style1"/>
            <w:caps/>
          </w:rPr>
          <w:id w:val="-1673724849"/>
          <w:placeholder>
            <w:docPart w:val="2A380671298C4273B55A5BF7F90E6032"/>
          </w:placeholder>
          <w:comboBox>
            <w:listItem w:displayText="CLICK HERE FOR PAPER CONFIDENTIALITY" w:value="CLICK HERE FOR PAPER CONFIDENTIALITY"/>
            <w:listItem w:displayText="OPEN" w:value="OPEN"/>
            <w:listItem w:displayText="PRIVATE AND CONFIDENTIAL" w:value="PRIVATE AND CONFIDENTIAL"/>
          </w:comboBox>
        </w:sdtPr>
        <w:sdtContent>
          <w:r w:rsidR="00B93B4D">
            <w:rPr>
              <w:rStyle w:val="Style1"/>
              <w:caps/>
            </w:rPr>
            <w:t>OPEN</w:t>
          </w:r>
        </w:sdtContent>
      </w:sdt>
    </w:p>
    <w:p w14:paraId="788131F4" w14:textId="77777777" w:rsidR="00AA3131" w:rsidRPr="008B1E09" w:rsidRDefault="00AA3131" w:rsidP="00AA3131">
      <w:pPr>
        <w:pStyle w:val="Title"/>
        <w:rPr>
          <w:szCs w:val="22"/>
        </w:rPr>
      </w:pPr>
    </w:p>
    <w:sdt>
      <w:sdtPr>
        <w:rPr>
          <w:szCs w:val="22"/>
        </w:rPr>
        <w:id w:val="1348594164"/>
        <w:placeholder>
          <w:docPart w:val="E4CF835E381343119BB6215DEE6ECC35"/>
        </w:placeholder>
        <w:text w:multiLine="1"/>
      </w:sdtPr>
      <w:sdtContent>
        <w:p w14:paraId="0F664DD0" w14:textId="77777777" w:rsidR="00AA3131" w:rsidRPr="008B1E09" w:rsidRDefault="00B93B4D" w:rsidP="00AA3131">
          <w:pPr>
            <w:pStyle w:val="Title"/>
            <w:rPr>
              <w:rFonts w:asciiTheme="minorHAnsi" w:eastAsiaTheme="minorHAnsi" w:hAnsiTheme="minorHAnsi" w:cstheme="minorBidi"/>
              <w:b w:val="0"/>
              <w:spacing w:val="0"/>
              <w:kern w:val="0"/>
              <w:szCs w:val="22"/>
            </w:rPr>
          </w:pPr>
          <w:r>
            <w:rPr>
              <w:szCs w:val="22"/>
            </w:rPr>
            <w:t>Board of Trustees</w:t>
          </w:r>
        </w:p>
      </w:sdtContent>
    </w:sdt>
    <w:p w14:paraId="62C3D4E4" w14:textId="77777777" w:rsidR="00AA3131" w:rsidRPr="008B1E09" w:rsidRDefault="00AA3131" w:rsidP="00AA3131"/>
    <w:sdt>
      <w:sdtPr>
        <w:rPr>
          <w:rStyle w:val="Style4"/>
        </w:rPr>
        <w:alias w:val="Title"/>
        <w:tag w:val=""/>
        <w:id w:val="1831177754"/>
        <w:placeholder>
          <w:docPart w:val="E2D0232F4B9745EF9055B37793F4DEFA"/>
        </w:placeholder>
        <w:dataBinding w:prefixMappings="xmlns:ns0='http://purl.org/dc/elements/1.1/' xmlns:ns1='http://schemas.openxmlformats.org/package/2006/metadata/core-properties' " w:xpath="/ns1:coreProperties[1]/ns0:title[1]" w:storeItemID="{6C3C8BC8-F283-45AE-878A-BAB7291924A1}"/>
        <w:text/>
      </w:sdtPr>
      <w:sdtEndPr>
        <w:rPr>
          <w:rStyle w:val="DefaultParagraphFont"/>
          <w:b w:val="0"/>
          <w:caps w:val="0"/>
        </w:rPr>
      </w:sdtEndPr>
      <w:sdtContent>
        <w:p w14:paraId="0DCB0EBD" w14:textId="4133ACE9" w:rsidR="00AA3131" w:rsidRPr="00373D4E" w:rsidRDefault="00B93B4D" w:rsidP="00AA3131">
          <w:pPr>
            <w:rPr>
              <w:b/>
              <w:caps/>
            </w:rPr>
          </w:pPr>
          <w:r w:rsidRPr="00373D4E">
            <w:rPr>
              <w:rStyle w:val="Style4"/>
            </w:rPr>
            <w:t>Fundraising – 202</w:t>
          </w:r>
          <w:r w:rsidR="00976829">
            <w:rPr>
              <w:rStyle w:val="Style4"/>
            </w:rPr>
            <w:t>4</w:t>
          </w:r>
          <w:r w:rsidRPr="00373D4E">
            <w:rPr>
              <w:rStyle w:val="Style4"/>
            </w:rPr>
            <w:t xml:space="preserve"> impact report</w:t>
          </w:r>
        </w:p>
      </w:sdtContent>
    </w:sdt>
    <w:p w14:paraId="42012F51" w14:textId="77777777" w:rsidR="00AA3131" w:rsidRPr="00373D4E" w:rsidRDefault="00AA3131" w:rsidP="00AA3131">
      <w:pPr>
        <w:rPr>
          <w:rFonts w:cs="Arial"/>
        </w:rPr>
      </w:pPr>
    </w:p>
    <w:p w14:paraId="42811B48" w14:textId="4E1F3EEE" w:rsidR="00AA3131" w:rsidRPr="00373D4E" w:rsidRDefault="00AA3131" w:rsidP="00AA3131">
      <w:r w:rsidRPr="00373D4E">
        <w:rPr>
          <w:rFonts w:cs="Arial"/>
        </w:rPr>
        <w:t>(</w:t>
      </w:r>
      <w:sdt>
        <w:sdtPr>
          <w:id w:val="401799095"/>
          <w:placeholder>
            <w:docPart w:val="98A141EC94B840C680A447D7990CDDD4"/>
          </w:placeholder>
          <w:dropDownList>
            <w:listItem w:displayText="Paper " w:value="Paper "/>
            <w:listItem w:displayText="Note " w:value="Note "/>
          </w:dropDownList>
        </w:sdtPr>
        <w:sdtContent>
          <w:r w:rsidR="00B93B4D" w:rsidRPr="00373D4E">
            <w:t xml:space="preserve">Paper </w:t>
          </w:r>
        </w:sdtContent>
      </w:sdt>
      <w:r w:rsidRPr="00373D4E">
        <w:t xml:space="preserve">by </w:t>
      </w:r>
      <w:sdt>
        <w:sdtPr>
          <w:id w:val="-1545591768"/>
          <w:placeholder>
            <w:docPart w:val="21B7672C598D4A2090758B59F936B3F6"/>
          </w:placeholder>
          <w:text/>
        </w:sdtPr>
        <w:sdtContent>
          <w:r w:rsidR="00053673" w:rsidRPr="00373D4E">
            <w:t>Christopher</w:t>
          </w:r>
          <w:r w:rsidR="00B93B4D" w:rsidRPr="00373D4E">
            <w:t xml:space="preserve"> Knibb, Director of</w:t>
          </w:r>
          <w:r w:rsidR="00976829">
            <w:t xml:space="preserve"> Governance and</w:t>
          </w:r>
          <w:r w:rsidR="00B93B4D" w:rsidRPr="00373D4E">
            <w:t xml:space="preserve"> External Engagement</w:t>
          </w:r>
        </w:sdtContent>
      </w:sdt>
      <w:r w:rsidRPr="00373D4E">
        <w:t xml:space="preserve">. If you have any questions on this paper before the </w:t>
      </w:r>
      <w:r w:rsidR="00D36188" w:rsidRPr="00373D4E">
        <w:t>meeting,</w:t>
      </w:r>
      <w:r w:rsidRPr="00373D4E">
        <w:t xml:space="preserve"> please contact </w:t>
      </w:r>
      <w:sdt>
        <w:sdtPr>
          <w:id w:val="-1281334051"/>
          <w:placeholder>
            <w:docPart w:val="95A332219B774F289504C3804CFFA12C"/>
          </w:placeholder>
          <w:text/>
        </w:sdtPr>
        <w:sdtContent>
          <w:r w:rsidR="00B93B4D" w:rsidRPr="00373D4E">
            <w:t xml:space="preserve">Elsa Scott </w:t>
          </w:r>
        </w:sdtContent>
      </w:sdt>
      <w:r w:rsidRPr="00373D4E">
        <w:t xml:space="preserve">on </w:t>
      </w:r>
      <w:sdt>
        <w:sdtPr>
          <w:id w:val="-1942292706"/>
          <w:placeholder>
            <w:docPart w:val="7522463456B54032B4C5D136420E0B6E"/>
          </w:placeholder>
          <w:text/>
        </w:sdtPr>
        <w:sdtContent>
          <w:r w:rsidR="00B93B4D" w:rsidRPr="00373D4E">
            <w:t>07713 036839</w:t>
          </w:r>
        </w:sdtContent>
      </w:sdt>
      <w:r w:rsidRPr="00373D4E">
        <w:t xml:space="preserve"> or by email </w:t>
      </w:r>
      <w:sdt>
        <w:sdtPr>
          <w:id w:val="-1164237574"/>
          <w:placeholder>
            <w:docPart w:val="367051C98A2643E7893F9303FDB5DC99"/>
          </w:placeholder>
          <w:text/>
        </w:sdtPr>
        <w:sdtContent>
          <w:r w:rsidR="00B93B4D" w:rsidRPr="00373D4E">
            <w:t>elsascott@theiet.org</w:t>
          </w:r>
        </w:sdtContent>
      </w:sdt>
      <w:r w:rsidRPr="00373D4E">
        <w:t>)</w:t>
      </w:r>
    </w:p>
    <w:p w14:paraId="6E005F5D" w14:textId="77777777" w:rsidR="00AA3131" w:rsidRPr="00373D4E" w:rsidRDefault="00AA3131" w:rsidP="00AA3131">
      <w:pPr>
        <w:tabs>
          <w:tab w:val="left" w:pos="1083"/>
        </w:tabs>
      </w:pPr>
    </w:p>
    <w:p w14:paraId="1F575432" w14:textId="77777777" w:rsidR="00AA3131" w:rsidRPr="00373D4E" w:rsidRDefault="00AA3131" w:rsidP="00373D4E">
      <w:pPr>
        <w:pStyle w:val="Heading1"/>
        <w:jc w:val="both"/>
        <w:rPr>
          <w:szCs w:val="22"/>
        </w:rPr>
      </w:pPr>
      <w:r w:rsidRPr="00373D4E">
        <w:rPr>
          <w:szCs w:val="22"/>
        </w:rPr>
        <w:t>Issue</w:t>
      </w:r>
    </w:p>
    <w:p w14:paraId="7445BABB" w14:textId="77777777" w:rsidR="00B93B4D" w:rsidRPr="00373D4E" w:rsidRDefault="00B93B4D" w:rsidP="00373D4E">
      <w:pPr>
        <w:pStyle w:val="NormalIndent"/>
        <w:spacing w:after="220"/>
        <w:jc w:val="both"/>
        <w:rPr>
          <w:lang w:eastAsia="en-GB"/>
        </w:rPr>
      </w:pPr>
      <w:r w:rsidRPr="00373D4E">
        <w:t>To update the Board of Trustees on the IET’s fundraising activities.</w:t>
      </w:r>
    </w:p>
    <w:p w14:paraId="32199D75" w14:textId="77777777" w:rsidR="00AA3131" w:rsidRPr="00373D4E" w:rsidRDefault="00AA3131" w:rsidP="00373D4E">
      <w:pPr>
        <w:pStyle w:val="Heading1"/>
        <w:jc w:val="both"/>
        <w:rPr>
          <w:szCs w:val="22"/>
        </w:rPr>
      </w:pPr>
      <w:r w:rsidRPr="00373D4E">
        <w:rPr>
          <w:szCs w:val="22"/>
        </w:rPr>
        <w:t>Timing</w:t>
      </w:r>
    </w:p>
    <w:p w14:paraId="1BBA5F5B" w14:textId="6B7BB8BA" w:rsidR="00B93B4D" w:rsidRPr="00373D4E" w:rsidRDefault="00D36188" w:rsidP="00373D4E">
      <w:pPr>
        <w:pStyle w:val="NormalIndent"/>
        <w:spacing w:after="220"/>
        <w:jc w:val="both"/>
        <w:rPr>
          <w:lang w:eastAsia="en-GB"/>
        </w:rPr>
      </w:pPr>
      <w:r>
        <w:rPr>
          <w:lang w:eastAsia="en-GB"/>
        </w:rPr>
        <w:t xml:space="preserve">For the 1 September 2025 meeting of the </w:t>
      </w:r>
      <w:r w:rsidR="00B93B4D" w:rsidRPr="00373D4E">
        <w:rPr>
          <w:lang w:eastAsia="en-GB"/>
        </w:rPr>
        <w:t>Board.</w:t>
      </w:r>
    </w:p>
    <w:sdt>
      <w:sdtPr>
        <w:rPr>
          <w:szCs w:val="22"/>
        </w:rPr>
        <w:id w:val="-260990470"/>
        <w:placeholder>
          <w:docPart w:val="A89DA285E6844B33859FB8993D0E080A"/>
        </w:placeholder>
        <w:comboBox>
          <w:listItem w:displayText="Click here to select paper action" w:value="Click here to select paper action"/>
          <w:listItem w:displayText="For Recommendation" w:value="For Recommendation"/>
          <w:listItem w:displayText="For Note" w:value="For Note"/>
          <w:listItem w:displayText="For Discussion" w:value="For Discussion"/>
        </w:comboBox>
      </w:sdtPr>
      <w:sdtContent>
        <w:p w14:paraId="57E8F555" w14:textId="77777777" w:rsidR="008B1E09" w:rsidRPr="00373D4E" w:rsidRDefault="00B93B4D" w:rsidP="00373D4E">
          <w:pPr>
            <w:pStyle w:val="Heading1"/>
            <w:jc w:val="both"/>
            <w:rPr>
              <w:rStyle w:val="Style4"/>
              <w:rFonts w:eastAsiaTheme="minorEastAsia"/>
              <w:b/>
              <w:caps w:val="0"/>
              <w:szCs w:val="22"/>
            </w:rPr>
          </w:pPr>
          <w:r w:rsidRPr="00373D4E">
            <w:rPr>
              <w:szCs w:val="22"/>
            </w:rPr>
            <w:t>For Note</w:t>
          </w:r>
        </w:p>
      </w:sdtContent>
    </w:sdt>
    <w:p w14:paraId="1F189E77" w14:textId="77777777" w:rsidR="001D3F15" w:rsidRPr="00373D4E" w:rsidRDefault="001D3F15" w:rsidP="00373D4E">
      <w:pPr>
        <w:pStyle w:val="NormalIndent"/>
        <w:spacing w:after="220"/>
        <w:jc w:val="both"/>
        <w:rPr>
          <w:lang w:eastAsia="en-GB"/>
        </w:rPr>
      </w:pPr>
      <w:r w:rsidRPr="00373D4E">
        <w:rPr>
          <w:lang w:eastAsia="en-GB"/>
        </w:rPr>
        <w:t xml:space="preserve">The Board of Trustees is invited to </w:t>
      </w:r>
      <w:r w:rsidRPr="00D36188">
        <w:rPr>
          <w:u w:val="single"/>
          <w:lang w:eastAsia="en-GB"/>
        </w:rPr>
        <w:t>note</w:t>
      </w:r>
      <w:r w:rsidRPr="00373D4E">
        <w:rPr>
          <w:lang w:eastAsia="en-GB"/>
        </w:rPr>
        <w:t xml:space="preserve"> this report.</w:t>
      </w:r>
    </w:p>
    <w:p w14:paraId="0E83F3E1" w14:textId="2DD23473" w:rsidR="00AA3131" w:rsidRPr="00373D4E" w:rsidRDefault="00AA3131" w:rsidP="00373D4E">
      <w:pPr>
        <w:pStyle w:val="Heading1"/>
        <w:jc w:val="both"/>
        <w:rPr>
          <w:szCs w:val="22"/>
        </w:rPr>
      </w:pPr>
      <w:r w:rsidRPr="00373D4E">
        <w:rPr>
          <w:szCs w:val="22"/>
        </w:rPr>
        <w:t>Background</w:t>
      </w:r>
    </w:p>
    <w:p w14:paraId="772FBE80" w14:textId="18A94EAE" w:rsidR="00644D13" w:rsidRPr="00373D4E" w:rsidRDefault="00E03C4D" w:rsidP="00373D4E">
      <w:pPr>
        <w:pStyle w:val="Heading2"/>
        <w:jc w:val="both"/>
        <w:rPr>
          <w:szCs w:val="22"/>
        </w:rPr>
      </w:pPr>
      <w:r>
        <w:rPr>
          <w:szCs w:val="22"/>
        </w:rPr>
        <w:t>The IET</w:t>
      </w:r>
      <w:r w:rsidR="00644D13" w:rsidRPr="00373D4E">
        <w:rPr>
          <w:szCs w:val="22"/>
        </w:rPr>
        <w:t xml:space="preserve"> present</w:t>
      </w:r>
      <w:r>
        <w:rPr>
          <w:szCs w:val="22"/>
        </w:rPr>
        <w:t>s</w:t>
      </w:r>
      <w:r w:rsidR="00644D13" w:rsidRPr="00373D4E">
        <w:rPr>
          <w:szCs w:val="22"/>
        </w:rPr>
        <w:t xml:space="preserve"> a</w:t>
      </w:r>
      <w:r>
        <w:rPr>
          <w:szCs w:val="22"/>
        </w:rPr>
        <w:t>n annual</w:t>
      </w:r>
      <w:r w:rsidR="00644D13" w:rsidRPr="00373D4E">
        <w:rPr>
          <w:szCs w:val="22"/>
        </w:rPr>
        <w:t xml:space="preserve"> summary of </w:t>
      </w:r>
      <w:r>
        <w:rPr>
          <w:szCs w:val="22"/>
        </w:rPr>
        <w:t>its</w:t>
      </w:r>
      <w:r w:rsidR="00644D13" w:rsidRPr="00373D4E">
        <w:rPr>
          <w:szCs w:val="22"/>
        </w:rPr>
        <w:t xml:space="preserve"> fundraising activity through donations from corporate, trust and foundation</w:t>
      </w:r>
      <w:r w:rsidR="00C22459">
        <w:rPr>
          <w:szCs w:val="22"/>
        </w:rPr>
        <w:t>,</w:t>
      </w:r>
      <w:r w:rsidR="00644D13" w:rsidRPr="00373D4E">
        <w:rPr>
          <w:szCs w:val="22"/>
        </w:rPr>
        <w:t xml:space="preserve"> and individual income streams.</w:t>
      </w:r>
    </w:p>
    <w:p w14:paraId="7DAC2470" w14:textId="323C3ACF" w:rsidR="008B1E09" w:rsidRPr="00373D4E" w:rsidRDefault="00644D13" w:rsidP="00373D4E">
      <w:pPr>
        <w:pStyle w:val="Heading2"/>
        <w:jc w:val="both"/>
        <w:rPr>
          <w:szCs w:val="22"/>
        </w:rPr>
      </w:pPr>
      <w:r w:rsidRPr="00373D4E">
        <w:rPr>
          <w:szCs w:val="22"/>
        </w:rPr>
        <w:t>This update is presented to assist the Board of Trustees in fulfilling its obligations to ensure sufficient oversight and to ensure compliance with both legal requirements and the Code of Fundraising Practice</w:t>
      </w:r>
      <w:r w:rsidR="001D3F15" w:rsidRPr="00373D4E">
        <w:rPr>
          <w:szCs w:val="22"/>
        </w:rPr>
        <w:t>.</w:t>
      </w:r>
    </w:p>
    <w:p w14:paraId="4FFEEB47" w14:textId="3DC12A18" w:rsidR="00AA3131" w:rsidRPr="00373D4E" w:rsidRDefault="00AA3131" w:rsidP="00373D4E">
      <w:pPr>
        <w:pStyle w:val="Heading1"/>
        <w:jc w:val="both"/>
        <w:rPr>
          <w:szCs w:val="22"/>
        </w:rPr>
      </w:pPr>
      <w:r w:rsidRPr="00373D4E">
        <w:rPr>
          <w:szCs w:val="22"/>
        </w:rPr>
        <w:t>Key Points</w:t>
      </w:r>
    </w:p>
    <w:p w14:paraId="0194CFC0" w14:textId="7C553DC1" w:rsidR="008B1E09" w:rsidRPr="00373D4E" w:rsidRDefault="00644D13" w:rsidP="00373D4E">
      <w:pPr>
        <w:pStyle w:val="NormalIndent"/>
        <w:spacing w:after="220"/>
        <w:jc w:val="both"/>
        <w:rPr>
          <w:lang w:eastAsia="en-GB"/>
        </w:rPr>
      </w:pPr>
      <w:r w:rsidRPr="00373D4E">
        <w:rPr>
          <w:lang w:eastAsia="en-GB"/>
        </w:rPr>
        <w:t>This paper summarises the IET’s income through donations in 202</w:t>
      </w:r>
      <w:r w:rsidR="00976829">
        <w:rPr>
          <w:lang w:eastAsia="en-GB"/>
        </w:rPr>
        <w:t>4</w:t>
      </w:r>
      <w:r w:rsidRPr="00373D4E">
        <w:rPr>
          <w:lang w:eastAsia="en-GB"/>
        </w:rPr>
        <w:t>.</w:t>
      </w:r>
    </w:p>
    <w:p w14:paraId="44F29AC4" w14:textId="77777777" w:rsidR="00AA3131" w:rsidRPr="00373D4E" w:rsidRDefault="00AA3131" w:rsidP="00373D4E">
      <w:pPr>
        <w:pStyle w:val="Heading1"/>
        <w:jc w:val="both"/>
        <w:rPr>
          <w:szCs w:val="22"/>
        </w:rPr>
      </w:pPr>
      <w:r w:rsidRPr="00373D4E">
        <w:rPr>
          <w:szCs w:val="22"/>
        </w:rPr>
        <w:t>Risk</w:t>
      </w:r>
    </w:p>
    <w:p w14:paraId="2A283CE1" w14:textId="77777777" w:rsidR="008B1E09" w:rsidRPr="00373D4E" w:rsidRDefault="001D3F15" w:rsidP="00373D4E">
      <w:pPr>
        <w:pStyle w:val="NormalIndent"/>
        <w:spacing w:after="220"/>
        <w:jc w:val="both"/>
        <w:rPr>
          <w:lang w:eastAsia="en-GB"/>
        </w:rPr>
      </w:pPr>
      <w:r w:rsidRPr="00373D4E">
        <w:rPr>
          <w:lang w:eastAsia="en-GB"/>
        </w:rPr>
        <w:t>No risk reported.</w:t>
      </w:r>
    </w:p>
    <w:p w14:paraId="64B4435A" w14:textId="77777777" w:rsidR="00AA3131" w:rsidRPr="00373D4E" w:rsidRDefault="00AA3131" w:rsidP="00373D4E">
      <w:pPr>
        <w:pStyle w:val="Heading1"/>
        <w:jc w:val="both"/>
        <w:rPr>
          <w:szCs w:val="22"/>
        </w:rPr>
      </w:pPr>
      <w:r w:rsidRPr="00373D4E">
        <w:rPr>
          <w:szCs w:val="22"/>
        </w:rPr>
        <w:t>Resources</w:t>
      </w:r>
    </w:p>
    <w:p w14:paraId="587452EB" w14:textId="2540DCAF" w:rsidR="00EF05BD" w:rsidRPr="008B1E09" w:rsidRDefault="00644D13" w:rsidP="26E73818">
      <w:pPr>
        <w:pStyle w:val="NormalIndent"/>
        <w:spacing w:after="220"/>
        <w:jc w:val="both"/>
        <w:rPr>
          <w:lang w:eastAsia="en-GB"/>
        </w:rPr>
      </w:pPr>
      <w:r w:rsidRPr="26E73818">
        <w:rPr>
          <w:lang w:eastAsia="en-GB"/>
        </w:rPr>
        <w:t>The</w:t>
      </w:r>
      <w:r w:rsidR="00976829">
        <w:rPr>
          <w:lang w:eastAsia="en-GB"/>
        </w:rPr>
        <w:t xml:space="preserve"> draft</w:t>
      </w:r>
      <w:r w:rsidRPr="26E73818">
        <w:rPr>
          <w:lang w:eastAsia="en-GB"/>
        </w:rPr>
        <w:t xml:space="preserve"> 202</w:t>
      </w:r>
      <w:r w:rsidR="00976829">
        <w:rPr>
          <w:lang w:eastAsia="en-GB"/>
        </w:rPr>
        <w:t>4</w:t>
      </w:r>
      <w:r w:rsidRPr="26E73818">
        <w:rPr>
          <w:lang w:eastAsia="en-GB"/>
        </w:rPr>
        <w:t xml:space="preserve"> Impact Report</w:t>
      </w:r>
      <w:r w:rsidR="00976829">
        <w:rPr>
          <w:lang w:eastAsia="en-GB"/>
        </w:rPr>
        <w:t xml:space="preserve"> </w:t>
      </w:r>
      <w:r w:rsidR="001D3F15" w:rsidRPr="26E73818">
        <w:rPr>
          <w:lang w:eastAsia="en-GB"/>
        </w:rPr>
        <w:t xml:space="preserve">is attached as an </w:t>
      </w:r>
      <w:r w:rsidR="00373D4E" w:rsidRPr="26E73818">
        <w:rPr>
          <w:lang w:eastAsia="en-GB"/>
        </w:rPr>
        <w:t>A</w:t>
      </w:r>
      <w:r w:rsidR="001D3F15" w:rsidRPr="26E73818">
        <w:rPr>
          <w:lang w:eastAsia="en-GB"/>
        </w:rPr>
        <w:t>ppendix.</w:t>
      </w:r>
      <w:r w:rsidRPr="26E73818">
        <w:rPr>
          <w:lang w:eastAsia="en-GB"/>
        </w:rPr>
        <w:t xml:space="preserve"> The report summarises the impact and outcomes of our fundraising activities. Th</w:t>
      </w:r>
      <w:r w:rsidR="006B484D">
        <w:rPr>
          <w:lang w:eastAsia="en-GB"/>
        </w:rPr>
        <w:t>e designed</w:t>
      </w:r>
      <w:r w:rsidRPr="26E73818">
        <w:rPr>
          <w:lang w:eastAsia="en-GB"/>
        </w:rPr>
        <w:t xml:space="preserve"> document will be publicly available digitally and in hard copy</w:t>
      </w:r>
      <w:r w:rsidR="00976829">
        <w:rPr>
          <w:lang w:eastAsia="en-GB"/>
        </w:rPr>
        <w:t xml:space="preserve"> </w:t>
      </w:r>
      <w:r w:rsidR="006B484D">
        <w:rPr>
          <w:lang w:eastAsia="en-GB"/>
        </w:rPr>
        <w:t xml:space="preserve">in time for the President’s </w:t>
      </w:r>
      <w:r w:rsidR="00E03C4D">
        <w:rPr>
          <w:lang w:eastAsia="en-GB"/>
        </w:rPr>
        <w:t>Address/</w:t>
      </w:r>
      <w:r w:rsidR="006B484D">
        <w:rPr>
          <w:lang w:eastAsia="en-GB"/>
        </w:rPr>
        <w:t>Dinner.</w:t>
      </w:r>
    </w:p>
    <w:sectPr w:rsidR="00EF05BD" w:rsidRPr="008B1E09" w:rsidSect="00EF05BD">
      <w:footerReference w:type="default" r:id="rId11"/>
      <w:headerReference w:type="first" r:id="rId12"/>
      <w:footerReference w:type="first" r:id="rId13"/>
      <w:pgSz w:w="11906" w:h="16838" w:code="9"/>
      <w:pgMar w:top="1418" w:right="1418" w:bottom="1418" w:left="1418" w:header="79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50DA" w14:textId="77777777" w:rsidR="00971695" w:rsidRDefault="00971695" w:rsidP="0027640F">
      <w:r>
        <w:separator/>
      </w:r>
    </w:p>
  </w:endnote>
  <w:endnote w:type="continuationSeparator" w:id="0">
    <w:p w14:paraId="1B62D3C3" w14:textId="77777777" w:rsidR="00971695" w:rsidRDefault="00971695" w:rsidP="0027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556328"/>
      <w:docPartObj>
        <w:docPartGallery w:val="Page Numbers (Bottom of Page)"/>
        <w:docPartUnique/>
      </w:docPartObj>
    </w:sdtPr>
    <w:sdtEndPr>
      <w:rPr>
        <w:noProof/>
        <w:sz w:val="22"/>
      </w:rPr>
    </w:sdtEndPr>
    <w:sdtContent>
      <w:p w14:paraId="39C7E539" w14:textId="77777777" w:rsidR="00E10FC6" w:rsidRPr="00BB039D" w:rsidRDefault="00B35120" w:rsidP="00B35120">
        <w:pPr>
          <w:pStyle w:val="Footer"/>
          <w:jc w:val="center"/>
          <w:rPr>
            <w:sz w:val="22"/>
          </w:rPr>
        </w:pPr>
        <w:r w:rsidRPr="00BB039D">
          <w:rPr>
            <w:sz w:val="22"/>
          </w:rPr>
          <w:fldChar w:fldCharType="begin"/>
        </w:r>
        <w:r w:rsidRPr="00BB039D">
          <w:rPr>
            <w:sz w:val="22"/>
          </w:rPr>
          <w:instrText xml:space="preserve"> PAGE   \* MERGEFORMAT </w:instrText>
        </w:r>
        <w:r w:rsidRPr="00BB039D">
          <w:rPr>
            <w:sz w:val="22"/>
          </w:rPr>
          <w:fldChar w:fldCharType="separate"/>
        </w:r>
        <w:r w:rsidRPr="00BB039D">
          <w:rPr>
            <w:noProof/>
            <w:sz w:val="22"/>
          </w:rPr>
          <w:t>2</w:t>
        </w:r>
        <w:r w:rsidRPr="00BB039D">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531680"/>
      <w:docPartObj>
        <w:docPartGallery w:val="Page Numbers (Bottom of Page)"/>
        <w:docPartUnique/>
      </w:docPartObj>
    </w:sdtPr>
    <w:sdtEndPr>
      <w:rPr>
        <w:noProof/>
        <w:sz w:val="22"/>
      </w:rPr>
    </w:sdtEndPr>
    <w:sdtContent>
      <w:p w14:paraId="01CE1929" w14:textId="77777777" w:rsidR="00BD3477" w:rsidRPr="00BB039D" w:rsidRDefault="00B35120" w:rsidP="00B35120">
        <w:pPr>
          <w:pStyle w:val="Footer"/>
          <w:jc w:val="center"/>
          <w:rPr>
            <w:sz w:val="22"/>
          </w:rPr>
        </w:pPr>
        <w:r w:rsidRPr="00BB039D">
          <w:rPr>
            <w:sz w:val="22"/>
          </w:rPr>
          <w:fldChar w:fldCharType="begin"/>
        </w:r>
        <w:r w:rsidRPr="00BB039D">
          <w:rPr>
            <w:sz w:val="22"/>
          </w:rPr>
          <w:instrText xml:space="preserve"> PAGE   \* MERGEFORMAT </w:instrText>
        </w:r>
        <w:r w:rsidRPr="00BB039D">
          <w:rPr>
            <w:sz w:val="22"/>
          </w:rPr>
          <w:fldChar w:fldCharType="separate"/>
        </w:r>
        <w:r w:rsidRPr="00BB039D">
          <w:rPr>
            <w:noProof/>
            <w:sz w:val="22"/>
          </w:rPr>
          <w:t>2</w:t>
        </w:r>
        <w:r w:rsidRPr="00BB039D">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92975" w14:textId="77777777" w:rsidR="00971695" w:rsidRDefault="00971695" w:rsidP="0027640F">
      <w:r>
        <w:separator/>
      </w:r>
    </w:p>
  </w:footnote>
  <w:footnote w:type="continuationSeparator" w:id="0">
    <w:p w14:paraId="0F52151F" w14:textId="77777777" w:rsidR="00971695" w:rsidRDefault="00971695" w:rsidP="0027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5A55" w14:textId="77777777" w:rsidR="00EF05BD" w:rsidRDefault="00EF05BD"/>
  <w:tbl>
    <w:tblPr>
      <w:tblW w:w="5000" w:type="pct"/>
      <w:tblLook w:val="04A0" w:firstRow="1" w:lastRow="0" w:firstColumn="1" w:lastColumn="0" w:noHBand="0" w:noVBand="1"/>
    </w:tblPr>
    <w:tblGrid>
      <w:gridCol w:w="6614"/>
      <w:gridCol w:w="2456"/>
    </w:tblGrid>
    <w:tr w:rsidR="00BD3477" w14:paraId="0DA366F9" w14:textId="77777777" w:rsidTr="00801242">
      <w:trPr>
        <w:trHeight w:val="426"/>
      </w:trPr>
      <w:tc>
        <w:tcPr>
          <w:tcW w:w="3646" w:type="pct"/>
        </w:tcPr>
        <w:p w14:paraId="0AE460A0" w14:textId="77777777" w:rsidR="00EF05BD" w:rsidRDefault="00574A29" w:rsidP="00A41C5E">
          <w:pPr>
            <w:pStyle w:val="Header"/>
          </w:pPr>
          <w:r>
            <w:rPr>
              <w:noProof/>
            </w:rPr>
            <w:drawing>
              <wp:inline distT="0" distB="0" distL="0" distR="0" wp14:anchorId="205F588B" wp14:editId="04D48106">
                <wp:extent cx="3168000" cy="53107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ET_Master Logo_RGB.jpg"/>
                        <pic:cNvPicPr/>
                      </pic:nvPicPr>
                      <pic:blipFill>
                        <a:blip r:embed="rId1">
                          <a:extLst>
                            <a:ext uri="{28A0092B-C50C-407E-A947-70E740481C1C}">
                              <a14:useLocalDpi xmlns:a14="http://schemas.microsoft.com/office/drawing/2010/main" val="0"/>
                            </a:ext>
                          </a:extLst>
                        </a:blip>
                        <a:stretch>
                          <a:fillRect/>
                        </a:stretch>
                      </pic:blipFill>
                      <pic:spPr>
                        <a:xfrm>
                          <a:off x="0" y="0"/>
                          <a:ext cx="3168000" cy="531071"/>
                        </a:xfrm>
                        <a:prstGeom prst="rect">
                          <a:avLst/>
                        </a:prstGeom>
                      </pic:spPr>
                    </pic:pic>
                  </a:graphicData>
                </a:graphic>
              </wp:inline>
            </w:drawing>
          </w:r>
        </w:p>
        <w:p w14:paraId="765B8342" w14:textId="77777777" w:rsidR="00EF05BD" w:rsidRPr="00FF594D" w:rsidRDefault="00EF05BD" w:rsidP="00A41C5E">
          <w:pPr>
            <w:pStyle w:val="Header"/>
          </w:pPr>
        </w:p>
      </w:tc>
      <w:tc>
        <w:tcPr>
          <w:tcW w:w="1354" w:type="pct"/>
        </w:tcPr>
        <w:p w14:paraId="2FC77077" w14:textId="77777777" w:rsidR="00BD3477" w:rsidRDefault="00BD3477" w:rsidP="00EE5C58">
          <w:pPr>
            <w:pStyle w:val="Header"/>
            <w:rPr>
              <w:sz w:val="19"/>
              <w:szCs w:val="19"/>
            </w:rPr>
          </w:pPr>
        </w:p>
        <w:p w14:paraId="113257E1" w14:textId="77777777" w:rsidR="001A55D4" w:rsidRDefault="001A55D4" w:rsidP="00EE5C58">
          <w:pPr>
            <w:pStyle w:val="Header"/>
            <w:rPr>
              <w:b/>
              <w:sz w:val="19"/>
              <w:szCs w:val="19"/>
            </w:rPr>
          </w:pPr>
        </w:p>
        <w:p w14:paraId="536213A0" w14:textId="77777777" w:rsidR="001A55D4" w:rsidRDefault="001A55D4" w:rsidP="00EE5C58">
          <w:pPr>
            <w:pStyle w:val="Header"/>
            <w:rPr>
              <w:b/>
              <w:sz w:val="19"/>
              <w:szCs w:val="19"/>
            </w:rPr>
          </w:pPr>
        </w:p>
        <w:p w14:paraId="7497C680" w14:textId="77777777" w:rsidR="001A55D4" w:rsidRDefault="001A55D4" w:rsidP="00EE5C58">
          <w:pPr>
            <w:pStyle w:val="Header"/>
            <w:rPr>
              <w:b/>
              <w:sz w:val="19"/>
              <w:szCs w:val="19"/>
            </w:rPr>
          </w:pPr>
        </w:p>
        <w:p w14:paraId="7DA7137C" w14:textId="77777777" w:rsidR="001A55D4" w:rsidRPr="00266F12" w:rsidRDefault="001A55D4" w:rsidP="00EE5C58">
          <w:pPr>
            <w:pStyle w:val="Header"/>
            <w:rPr>
              <w:b/>
              <w:sz w:val="19"/>
              <w:szCs w:val="19"/>
            </w:rPr>
          </w:pPr>
        </w:p>
      </w:tc>
    </w:tr>
  </w:tbl>
  <w:p w14:paraId="50B219BA" w14:textId="77777777" w:rsidR="00BD3477" w:rsidRDefault="00BD3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0813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F6D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22EA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CE00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CA21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9A0B5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6C6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EB77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07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569806"/>
    <w:lvl w:ilvl="0">
      <w:start w:val="1"/>
      <w:numFmt w:val="bullet"/>
      <w:pStyle w:val="ListBullet"/>
      <w:lvlText w:val=""/>
      <w:lvlJc w:val="left"/>
      <w:pPr>
        <w:ind w:left="360" w:hanging="360"/>
      </w:pPr>
      <w:rPr>
        <w:rFonts w:ascii="Wingdings" w:hAnsi="Wingdings" w:hint="default"/>
      </w:rPr>
    </w:lvl>
  </w:abstractNum>
  <w:abstractNum w:abstractNumId="10" w15:restartNumberingAfterBreak="0">
    <w:nsid w:val="07881431"/>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0342D0"/>
    <w:multiLevelType w:val="multilevel"/>
    <w:tmpl w:val="9F40F6C4"/>
    <w:styleLink w:val="IETListNumbers"/>
    <w:lvl w:ilvl="0">
      <w:start w:val="1"/>
      <w:numFmt w:val="decimal"/>
      <w:pStyle w:val="ListNumber"/>
      <w:lvlText w:val="%1."/>
      <w:lvlJc w:val="left"/>
      <w:pPr>
        <w:ind w:left="357" w:hanging="357"/>
      </w:pPr>
      <w:rPr>
        <w:rFonts w:hint="default"/>
      </w:rPr>
    </w:lvl>
    <w:lvl w:ilvl="1">
      <w:start w:val="1"/>
      <w:numFmt w:val="decimal"/>
      <w:pStyle w:val="ListNumber2"/>
      <w:lvlText w:val="%1.%2."/>
      <w:lvlJc w:val="left"/>
      <w:pPr>
        <w:ind w:left="720" w:hanging="720"/>
      </w:pPr>
      <w:rPr>
        <w:rFonts w:hint="default"/>
      </w:rPr>
    </w:lvl>
    <w:lvl w:ilvl="2">
      <w:start w:val="1"/>
      <w:numFmt w:val="decimal"/>
      <w:pStyle w:val="ListNumber3"/>
      <w:lvlText w:val="%1.%2.%3."/>
      <w:lvlJc w:val="left"/>
      <w:pPr>
        <w:ind w:left="720" w:hanging="720"/>
      </w:pPr>
      <w:rPr>
        <w:rFonts w:hint="default"/>
      </w:rPr>
    </w:lvl>
    <w:lvl w:ilvl="3">
      <w:start w:val="1"/>
      <w:numFmt w:val="lowerLetter"/>
      <w:pStyle w:val="ListNumber4"/>
      <w:lvlText w:val="(%4)"/>
      <w:lvlJc w:val="left"/>
      <w:pPr>
        <w:ind w:left="1077" w:hanging="357"/>
      </w:pPr>
      <w:rPr>
        <w:rFonts w:hint="default"/>
      </w:rPr>
    </w:lvl>
    <w:lvl w:ilvl="4">
      <w:start w:val="1"/>
      <w:numFmt w:val="lowerRoman"/>
      <w:pStyle w:val="ListNumber5"/>
      <w:lvlText w:val="(%5)"/>
      <w:lvlJc w:val="left"/>
      <w:pPr>
        <w:ind w:left="1077" w:hanging="357"/>
      </w:pPr>
      <w:rPr>
        <w:rFonts w:hint="default"/>
      </w:rPr>
    </w:lvl>
    <w:lvl w:ilvl="5">
      <w:start w:val="1"/>
      <w:numFmt w:val="upperLetter"/>
      <w:pStyle w:val="ListNumber6"/>
      <w:lvlText w:val="(%6)"/>
      <w:lvlJc w:val="left"/>
      <w:pPr>
        <w:ind w:left="1077" w:hanging="357"/>
      </w:pPr>
      <w:rPr>
        <w:rFonts w:hint="default"/>
      </w:rPr>
    </w:lvl>
    <w:lvl w:ilvl="6">
      <w:start w:val="1"/>
      <w:numFmt w:val="upperRoman"/>
      <w:pStyle w:val="ListNumber7"/>
      <w:lvlText w:val="(%7)"/>
      <w:lvlJc w:val="left"/>
      <w:pPr>
        <w:ind w:left="107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12" w15:restartNumberingAfterBreak="0">
    <w:nsid w:val="169E52D7"/>
    <w:multiLevelType w:val="multilevel"/>
    <w:tmpl w:val="74C05338"/>
    <w:numStyleLink w:val="IETAppendixHeadings"/>
  </w:abstractNum>
  <w:abstractNum w:abstractNumId="13" w15:restartNumberingAfterBreak="0">
    <w:nsid w:val="16AE3338"/>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F8D0C9C"/>
    <w:multiLevelType w:val="multilevel"/>
    <w:tmpl w:val="519E9F84"/>
    <w:lvl w:ilvl="0">
      <w:start w:val="1"/>
      <w:numFmt w:val="lowerLetter"/>
      <w:lvlText w:val="(%1)"/>
      <w:lvlJc w:val="left"/>
      <w:pPr>
        <w:tabs>
          <w:tab w:val="num" w:pos="360"/>
        </w:tabs>
        <w:ind w:left="357" w:hanging="357"/>
      </w:pPr>
      <w:rPr>
        <w:rFonts w:hint="default"/>
      </w:rPr>
    </w:lvl>
    <w:lvl w:ilvl="1">
      <w:start w:val="1"/>
      <w:numFmt w:val="lowerRoman"/>
      <w:lvlText w:val="(%2)"/>
      <w:lvlJc w:val="left"/>
      <w:pPr>
        <w:tabs>
          <w:tab w:val="num" w:pos="360"/>
        </w:tabs>
        <w:ind w:left="357" w:hanging="357"/>
      </w:pPr>
      <w:rPr>
        <w:rFonts w:hint="default"/>
      </w:rPr>
    </w:lvl>
    <w:lvl w:ilvl="2">
      <w:start w:val="1"/>
      <w:numFmt w:val="upperLetter"/>
      <w:lvlText w:val="(%3)"/>
      <w:lvlJc w:val="left"/>
      <w:pPr>
        <w:tabs>
          <w:tab w:val="num" w:pos="360"/>
        </w:tabs>
        <w:ind w:left="357" w:hanging="357"/>
      </w:pPr>
      <w:rPr>
        <w:rFonts w:hint="default"/>
      </w:rPr>
    </w:lvl>
    <w:lvl w:ilvl="3">
      <w:start w:val="1"/>
      <w:numFmt w:val="upperRoman"/>
      <w:lvlText w:val="(%4)"/>
      <w:lvlJc w:val="left"/>
      <w:pPr>
        <w:tabs>
          <w:tab w:val="num" w:pos="360"/>
        </w:tabs>
        <w:ind w:left="357" w:hanging="357"/>
      </w:pPr>
      <w:rPr>
        <w:rFonts w:hint="default"/>
      </w:rPr>
    </w:lvl>
    <w:lvl w:ilvl="4">
      <w:start w:val="1"/>
      <w:numFmt w:val="lowerLetter"/>
      <w:lvlText w:val="%5."/>
      <w:lvlJc w:val="left"/>
      <w:pPr>
        <w:tabs>
          <w:tab w:val="num" w:pos="360"/>
        </w:tabs>
        <w:ind w:left="357" w:hanging="357"/>
      </w:pPr>
      <w:rPr>
        <w:rFonts w:hint="default"/>
      </w:rPr>
    </w:lvl>
    <w:lvl w:ilvl="5">
      <w:start w:val="1"/>
      <w:numFmt w:val="lowerRoman"/>
      <w:lvlText w:val="%6."/>
      <w:lvlJc w:val="right"/>
      <w:pPr>
        <w:tabs>
          <w:tab w:val="num" w:pos="360"/>
        </w:tabs>
        <w:ind w:left="357" w:hanging="357"/>
      </w:pPr>
      <w:rPr>
        <w:rFonts w:hint="default"/>
      </w:rPr>
    </w:lvl>
    <w:lvl w:ilvl="6">
      <w:start w:val="1"/>
      <w:numFmt w:val="decimal"/>
      <w:lvlText w:val="%7."/>
      <w:lvlJc w:val="left"/>
      <w:pPr>
        <w:tabs>
          <w:tab w:val="num" w:pos="360"/>
        </w:tabs>
        <w:ind w:left="35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15" w15:restartNumberingAfterBreak="0">
    <w:nsid w:val="2456259B"/>
    <w:multiLevelType w:val="multilevel"/>
    <w:tmpl w:val="9F40F6C4"/>
    <w:numStyleLink w:val="IETListNumbers"/>
  </w:abstractNum>
  <w:abstractNum w:abstractNumId="16" w15:restartNumberingAfterBreak="0">
    <w:nsid w:val="2C3515B8"/>
    <w:multiLevelType w:val="multilevel"/>
    <w:tmpl w:val="74C05338"/>
    <w:numStyleLink w:val="IETAppendixHeadings"/>
  </w:abstractNum>
  <w:abstractNum w:abstractNumId="17" w15:restartNumberingAfterBreak="0">
    <w:nsid w:val="346D77B0"/>
    <w:multiLevelType w:val="multilevel"/>
    <w:tmpl w:val="74C05338"/>
    <w:numStyleLink w:val="IETAppendixHeadings"/>
  </w:abstractNum>
  <w:abstractNum w:abstractNumId="18" w15:restartNumberingAfterBreak="0">
    <w:nsid w:val="3DAB7D6E"/>
    <w:multiLevelType w:val="multilevel"/>
    <w:tmpl w:val="401C0802"/>
    <w:styleLink w:val="IETHeadings"/>
    <w:lvl w:ilvl="0">
      <w:start w:val="1"/>
      <w:numFmt w:val="decimal"/>
      <w:pStyle w:val="Heading1"/>
      <w:lvlText w:val="%1."/>
      <w:lvlJc w:val="left"/>
      <w:pPr>
        <w:ind w:left="357" w:hanging="357"/>
      </w:pPr>
      <w:rPr>
        <w:rFonts w:ascii="Arial" w:hAnsi="Arial" w:hint="default"/>
        <w:b/>
        <w:i w:val="0"/>
        <w:sz w:val="22"/>
      </w:rPr>
    </w:lvl>
    <w:lvl w:ilvl="1">
      <w:start w:val="1"/>
      <w:numFmt w:val="decimal"/>
      <w:pStyle w:val="Heading2"/>
      <w:lvlText w:val="%1.%2."/>
      <w:lvlJc w:val="left"/>
      <w:pPr>
        <w:ind w:left="720" w:hanging="720"/>
      </w:pPr>
      <w:rPr>
        <w:rFonts w:ascii="Arial" w:hAnsi="Arial" w:hint="default"/>
        <w:sz w:val="22"/>
      </w:rPr>
    </w:lvl>
    <w:lvl w:ilvl="2">
      <w:start w:val="1"/>
      <w:numFmt w:val="decimal"/>
      <w:pStyle w:val="Heading3"/>
      <w:lvlText w:val="%1.%2.%3."/>
      <w:lvlJc w:val="left"/>
      <w:pPr>
        <w:ind w:left="720" w:hanging="720"/>
      </w:pPr>
      <w:rPr>
        <w:rFonts w:ascii="Arial" w:hAnsi="Arial" w:hint="default"/>
        <w:sz w:val="22"/>
      </w:rPr>
    </w:lvl>
    <w:lvl w:ilvl="3">
      <w:start w:val="1"/>
      <w:numFmt w:val="lowerLetter"/>
      <w:pStyle w:val="Heading4"/>
      <w:lvlText w:val="(%4)"/>
      <w:lvlJc w:val="left"/>
      <w:pPr>
        <w:ind w:left="1077" w:hanging="357"/>
      </w:pPr>
      <w:rPr>
        <w:rFonts w:ascii="Arial" w:hAnsi="Arial" w:hint="default"/>
        <w:sz w:val="22"/>
      </w:rPr>
    </w:lvl>
    <w:lvl w:ilvl="4">
      <w:start w:val="1"/>
      <w:numFmt w:val="none"/>
      <w:pStyle w:val="Heading5"/>
      <w:lvlText w:val="(i)"/>
      <w:lvlJc w:val="left"/>
      <w:pPr>
        <w:ind w:left="1077" w:hanging="357"/>
      </w:pPr>
      <w:rPr>
        <w:rFonts w:ascii="Arial" w:hAnsi="Arial" w:hint="default"/>
        <w:sz w:val="22"/>
      </w:rPr>
    </w:lvl>
    <w:lvl w:ilvl="5">
      <w:start w:val="1"/>
      <w:numFmt w:val="upperLetter"/>
      <w:pStyle w:val="Heading6"/>
      <w:lvlText w:val="(%6)"/>
      <w:lvlJc w:val="left"/>
      <w:pPr>
        <w:ind w:left="1077" w:hanging="357"/>
      </w:pPr>
      <w:rPr>
        <w:rFonts w:hint="default"/>
      </w:rPr>
    </w:lvl>
    <w:lvl w:ilvl="6">
      <w:start w:val="1"/>
      <w:numFmt w:val="upperRoman"/>
      <w:pStyle w:val="Heading7"/>
      <w:lvlText w:val="(%7)"/>
      <w:lvlJc w:val="left"/>
      <w:pPr>
        <w:ind w:left="1077" w:hanging="357"/>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F9D1C0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04665E"/>
    <w:multiLevelType w:val="multilevel"/>
    <w:tmpl w:val="94980D8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hint="default"/>
      </w:rPr>
    </w:lvl>
    <w:lvl w:ilvl="4">
      <w:start w:val="1"/>
      <w:numFmt w:val="lowerRoman"/>
      <w:lvlText w:val="(%5)"/>
      <w:lvlJc w:val="left"/>
      <w:pPr>
        <w:tabs>
          <w:tab w:val="num" w:pos="2880"/>
        </w:tabs>
        <w:ind w:left="2880" w:hanging="720"/>
      </w:pPr>
      <w:rPr>
        <w:rFonts w:hint="default"/>
      </w:rPr>
    </w:lvl>
    <w:lvl w:ilvl="5">
      <w:start w:val="1"/>
      <w:numFmt w:val="upperLetter"/>
      <w:lvlText w:val="(%6)"/>
      <w:lvlJc w:val="left"/>
      <w:pPr>
        <w:tabs>
          <w:tab w:val="num" w:pos="2880"/>
        </w:tabs>
        <w:ind w:left="2880" w:hanging="720"/>
      </w:pPr>
      <w:rPr>
        <w:rFonts w:hint="default"/>
      </w:rPr>
    </w:lvl>
    <w:lvl w:ilvl="6">
      <w:start w:val="1"/>
      <w:numFmt w:val="upperRoman"/>
      <w:lvlText w:val="(%7)"/>
      <w:lvlJc w:val="left"/>
      <w:pPr>
        <w:tabs>
          <w:tab w:val="num" w:pos="2880"/>
        </w:tabs>
        <w:ind w:left="2880" w:hanging="72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1" w15:restartNumberingAfterBreak="0">
    <w:nsid w:val="42BE394C"/>
    <w:multiLevelType w:val="multilevel"/>
    <w:tmpl w:val="9F40F6C4"/>
    <w:numStyleLink w:val="IETListNumbers"/>
  </w:abstractNum>
  <w:abstractNum w:abstractNumId="22" w15:restartNumberingAfterBreak="0">
    <w:nsid w:val="5B5F1627"/>
    <w:multiLevelType w:val="multilevel"/>
    <w:tmpl w:val="74C05338"/>
    <w:numStyleLink w:val="IETAppendixHeadings"/>
  </w:abstractNum>
  <w:abstractNum w:abstractNumId="23" w15:restartNumberingAfterBreak="0">
    <w:nsid w:val="60D35637"/>
    <w:multiLevelType w:val="multilevel"/>
    <w:tmpl w:val="87FE8210"/>
    <w:lvl w:ilvl="0">
      <w:start w:val="1"/>
      <w:numFmt w:val="decimal"/>
      <w:lvlText w:val="%1"/>
      <w:lvlJc w:val="left"/>
      <w:pPr>
        <w:tabs>
          <w:tab w:val="num" w:pos="720"/>
        </w:tabs>
        <w:ind w:left="720" w:hanging="720"/>
      </w:pPr>
      <w:rPr>
        <w:rFonts w:hint="default"/>
        <w:b/>
        <w:sz w:val="22"/>
        <w:szCs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hint="default"/>
      </w:rPr>
    </w:lvl>
    <w:lvl w:ilvl="4">
      <w:start w:val="1"/>
      <w:numFmt w:val="lowerRoman"/>
      <w:lvlText w:val="(%5)"/>
      <w:lvlJc w:val="left"/>
      <w:pPr>
        <w:tabs>
          <w:tab w:val="num" w:pos="2880"/>
        </w:tabs>
        <w:ind w:left="2880" w:hanging="720"/>
      </w:pPr>
      <w:rPr>
        <w:rFonts w:hint="default"/>
      </w:rPr>
    </w:lvl>
    <w:lvl w:ilvl="5">
      <w:start w:val="1"/>
      <w:numFmt w:val="upperLetter"/>
      <w:lvlText w:val="(%6)"/>
      <w:lvlJc w:val="left"/>
      <w:pPr>
        <w:tabs>
          <w:tab w:val="num" w:pos="2880"/>
        </w:tabs>
        <w:ind w:left="2880" w:hanging="720"/>
      </w:pPr>
      <w:rPr>
        <w:rFonts w:hint="default"/>
      </w:rPr>
    </w:lvl>
    <w:lvl w:ilvl="6">
      <w:start w:val="1"/>
      <w:numFmt w:val="upperRoman"/>
      <w:lvlText w:val="(%7)"/>
      <w:lvlJc w:val="left"/>
      <w:pPr>
        <w:tabs>
          <w:tab w:val="num" w:pos="2880"/>
        </w:tabs>
        <w:ind w:left="2880" w:hanging="72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4" w15:restartNumberingAfterBreak="0">
    <w:nsid w:val="6231351A"/>
    <w:multiLevelType w:val="multilevel"/>
    <w:tmpl w:val="74C05338"/>
    <w:numStyleLink w:val="IETAppendixHeadings"/>
  </w:abstractNum>
  <w:abstractNum w:abstractNumId="25" w15:restartNumberingAfterBreak="0">
    <w:nsid w:val="66B21976"/>
    <w:multiLevelType w:val="multilevel"/>
    <w:tmpl w:val="98103408"/>
    <w:lvl w:ilvl="0">
      <w:start w:val="1"/>
      <w:numFmt w:val="lowerLetter"/>
      <w:lvlText w:val="(%1)"/>
      <w:lvlJc w:val="left"/>
      <w:pPr>
        <w:tabs>
          <w:tab w:val="num" w:pos="360"/>
        </w:tabs>
        <w:ind w:left="357" w:hanging="357"/>
      </w:pPr>
      <w:rPr>
        <w:rFonts w:hint="default"/>
      </w:rPr>
    </w:lvl>
    <w:lvl w:ilvl="1">
      <w:start w:val="1"/>
      <w:numFmt w:val="lowerRoman"/>
      <w:lvlText w:val="(%2)"/>
      <w:lvlJc w:val="left"/>
      <w:pPr>
        <w:tabs>
          <w:tab w:val="num" w:pos="360"/>
        </w:tabs>
        <w:ind w:left="357" w:hanging="357"/>
      </w:pPr>
      <w:rPr>
        <w:rFonts w:hint="default"/>
      </w:rPr>
    </w:lvl>
    <w:lvl w:ilvl="2">
      <w:start w:val="1"/>
      <w:numFmt w:val="upperLetter"/>
      <w:lvlText w:val="(%3)"/>
      <w:lvlJc w:val="left"/>
      <w:pPr>
        <w:tabs>
          <w:tab w:val="num" w:pos="360"/>
        </w:tabs>
        <w:ind w:left="357" w:hanging="357"/>
      </w:pPr>
      <w:rPr>
        <w:rFonts w:hint="default"/>
      </w:rPr>
    </w:lvl>
    <w:lvl w:ilvl="3">
      <w:start w:val="1"/>
      <w:numFmt w:val="upperRoman"/>
      <w:lvlText w:val="(%4)"/>
      <w:lvlJc w:val="left"/>
      <w:pPr>
        <w:tabs>
          <w:tab w:val="num" w:pos="360"/>
        </w:tabs>
        <w:ind w:left="357" w:hanging="357"/>
      </w:pPr>
      <w:rPr>
        <w:rFonts w:hint="default"/>
      </w:rPr>
    </w:lvl>
    <w:lvl w:ilvl="4">
      <w:start w:val="1"/>
      <w:numFmt w:val="lowerLetter"/>
      <w:lvlText w:val="%5."/>
      <w:lvlJc w:val="left"/>
      <w:pPr>
        <w:tabs>
          <w:tab w:val="num" w:pos="360"/>
        </w:tabs>
        <w:ind w:left="357" w:hanging="357"/>
      </w:pPr>
      <w:rPr>
        <w:rFonts w:hint="default"/>
      </w:rPr>
    </w:lvl>
    <w:lvl w:ilvl="5">
      <w:start w:val="1"/>
      <w:numFmt w:val="lowerRoman"/>
      <w:lvlText w:val="%6."/>
      <w:lvlJc w:val="right"/>
      <w:pPr>
        <w:tabs>
          <w:tab w:val="num" w:pos="360"/>
        </w:tabs>
        <w:ind w:left="357" w:hanging="357"/>
      </w:pPr>
      <w:rPr>
        <w:rFonts w:hint="default"/>
      </w:rPr>
    </w:lvl>
    <w:lvl w:ilvl="6">
      <w:start w:val="1"/>
      <w:numFmt w:val="decimal"/>
      <w:lvlText w:val="%7."/>
      <w:lvlJc w:val="left"/>
      <w:pPr>
        <w:tabs>
          <w:tab w:val="num" w:pos="360"/>
        </w:tabs>
        <w:ind w:left="35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26" w15:restartNumberingAfterBreak="0">
    <w:nsid w:val="6C5D76F9"/>
    <w:multiLevelType w:val="multilevel"/>
    <w:tmpl w:val="9F40F6C4"/>
    <w:numStyleLink w:val="IETListNumbers"/>
  </w:abstractNum>
  <w:abstractNum w:abstractNumId="27" w15:restartNumberingAfterBreak="0">
    <w:nsid w:val="6EF8720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9EE6CBD"/>
    <w:multiLevelType w:val="multilevel"/>
    <w:tmpl w:val="74C05338"/>
    <w:numStyleLink w:val="IETAppendixHeadings"/>
  </w:abstractNum>
  <w:abstractNum w:abstractNumId="29" w15:restartNumberingAfterBreak="0">
    <w:nsid w:val="7FAC3210"/>
    <w:multiLevelType w:val="multilevel"/>
    <w:tmpl w:val="74C05338"/>
    <w:styleLink w:val="IETAppendixHeadings"/>
    <w:lvl w:ilvl="0">
      <w:start w:val="1"/>
      <w:numFmt w:val="upperLetter"/>
      <w:pStyle w:val="Appendix"/>
      <w:suff w:val="space"/>
      <w:lvlText w:val="Appendix %1"/>
      <w:lvlJc w:val="left"/>
      <w:pPr>
        <w:ind w:left="0" w:firstLine="0"/>
      </w:pPr>
      <w:rPr>
        <w:rFonts w:hint="default"/>
      </w:rPr>
    </w:lvl>
    <w:lvl w:ilvl="1">
      <w:start w:val="1"/>
      <w:numFmt w:val="decimal"/>
      <w:pStyle w:val="Appendix2"/>
      <w:lvlText w:val="%1%2."/>
      <w:lvlJc w:val="left"/>
      <w:pPr>
        <w:ind w:left="720" w:hanging="720"/>
      </w:pPr>
      <w:rPr>
        <w:rFonts w:hint="default"/>
      </w:rPr>
    </w:lvl>
    <w:lvl w:ilvl="2">
      <w:start w:val="1"/>
      <w:numFmt w:val="decimal"/>
      <w:pStyle w:val="Appendix3"/>
      <w:lvlText w:val="%1%2.%3"/>
      <w:lvlJc w:val="left"/>
      <w:pPr>
        <w:ind w:left="720" w:hanging="720"/>
      </w:pPr>
      <w:rPr>
        <w:rFonts w:hint="default"/>
      </w:rPr>
    </w:lvl>
    <w:lvl w:ilvl="3">
      <w:start w:val="1"/>
      <w:numFmt w:val="decimal"/>
      <w:pStyle w:val="Appendix4"/>
      <w:lvlText w:val="%1%2.%3.%4"/>
      <w:lvlJc w:val="left"/>
      <w:pPr>
        <w:ind w:left="720" w:hanging="720"/>
      </w:pPr>
      <w:rPr>
        <w:rFonts w:hint="default"/>
      </w:rPr>
    </w:lvl>
    <w:lvl w:ilvl="4">
      <w:start w:val="1"/>
      <w:numFmt w:val="lowerLetter"/>
      <w:pStyle w:val="Appendix5"/>
      <w:lvlText w:val="(%5)"/>
      <w:lvlJc w:val="left"/>
      <w:pPr>
        <w:ind w:left="1077" w:hanging="357"/>
      </w:pPr>
      <w:rPr>
        <w:rFonts w:hint="default"/>
      </w:rPr>
    </w:lvl>
    <w:lvl w:ilvl="5">
      <w:start w:val="1"/>
      <w:numFmt w:val="lowerRoman"/>
      <w:pStyle w:val="Appendix6"/>
      <w:lvlText w:val="(%6)"/>
      <w:lvlJc w:val="left"/>
      <w:pPr>
        <w:ind w:left="1077" w:hanging="357"/>
      </w:pPr>
      <w:rPr>
        <w:rFonts w:hint="default"/>
      </w:rPr>
    </w:lvl>
    <w:lvl w:ilvl="6">
      <w:start w:val="1"/>
      <w:numFmt w:val="upperLetter"/>
      <w:pStyle w:val="Appendix7"/>
      <w:lvlText w:val="(%7)"/>
      <w:lvlJc w:val="left"/>
      <w:pPr>
        <w:ind w:left="1077" w:hanging="357"/>
      </w:pPr>
      <w:rPr>
        <w:rFonts w:hint="default"/>
      </w:rPr>
    </w:lvl>
    <w:lvl w:ilvl="7">
      <w:start w:val="1"/>
      <w:numFmt w:val="upperRoman"/>
      <w:pStyle w:val="Appendix8"/>
      <w:lvlText w:val="(%8)"/>
      <w:lvlJc w:val="left"/>
      <w:pPr>
        <w:ind w:left="1077" w:hanging="357"/>
      </w:pPr>
      <w:rPr>
        <w:rFonts w:hint="default"/>
      </w:rPr>
    </w:lvl>
    <w:lvl w:ilvl="8">
      <w:start w:val="1"/>
      <w:numFmt w:val="lowerRoman"/>
      <w:lvlText w:val="%9."/>
      <w:lvlJc w:val="left"/>
      <w:pPr>
        <w:ind w:left="3240" w:hanging="360"/>
      </w:pPr>
      <w:rPr>
        <w:rFonts w:hint="default"/>
      </w:rPr>
    </w:lvl>
  </w:abstractNum>
  <w:num w:numId="1" w16cid:durableId="635914206">
    <w:abstractNumId w:val="18"/>
  </w:num>
  <w:num w:numId="2" w16cid:durableId="579293092">
    <w:abstractNumId w:val="18"/>
  </w:num>
  <w:num w:numId="3" w16cid:durableId="139612262">
    <w:abstractNumId w:val="18"/>
  </w:num>
  <w:num w:numId="4" w16cid:durableId="1073504017">
    <w:abstractNumId w:val="18"/>
  </w:num>
  <w:num w:numId="5" w16cid:durableId="991525160">
    <w:abstractNumId w:val="18"/>
  </w:num>
  <w:num w:numId="6" w16cid:durableId="1002006342">
    <w:abstractNumId w:val="18"/>
  </w:num>
  <w:num w:numId="7" w16cid:durableId="875777371">
    <w:abstractNumId w:val="18"/>
  </w:num>
  <w:num w:numId="8" w16cid:durableId="1285888740">
    <w:abstractNumId w:val="18"/>
    <w:lvlOverride w:ilvl="0">
      <w:lvl w:ilvl="0">
        <w:start w:val="1"/>
        <w:numFmt w:val="decimal"/>
        <w:pStyle w:val="Heading1"/>
        <w:lvlText w:val="%1."/>
        <w:lvlJc w:val="left"/>
        <w:pPr>
          <w:ind w:left="357" w:hanging="357"/>
        </w:pPr>
        <w:rPr>
          <w:rFonts w:ascii="Arial" w:hAnsi="Arial" w:hint="default"/>
          <w:b/>
          <w:i w:val="0"/>
          <w:sz w:val="22"/>
        </w:rPr>
      </w:lvl>
    </w:lvlOverride>
  </w:num>
  <w:num w:numId="9" w16cid:durableId="335882936">
    <w:abstractNumId w:val="29"/>
  </w:num>
  <w:num w:numId="10" w16cid:durableId="14539418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9401519">
    <w:abstractNumId w:val="12"/>
  </w:num>
  <w:num w:numId="12" w16cid:durableId="2060548911">
    <w:abstractNumId w:val="22"/>
  </w:num>
  <w:num w:numId="13" w16cid:durableId="1974674055">
    <w:abstractNumId w:val="17"/>
  </w:num>
  <w:num w:numId="14" w16cid:durableId="1906332367">
    <w:abstractNumId w:val="24"/>
  </w:num>
  <w:num w:numId="15" w16cid:durableId="448091294">
    <w:abstractNumId w:val="16"/>
  </w:num>
  <w:num w:numId="16" w16cid:durableId="1978678771">
    <w:abstractNumId w:val="10"/>
  </w:num>
  <w:num w:numId="17" w16cid:durableId="24908068">
    <w:abstractNumId w:val="19"/>
  </w:num>
  <w:num w:numId="18" w16cid:durableId="1455556607">
    <w:abstractNumId w:val="13"/>
  </w:num>
  <w:num w:numId="19" w16cid:durableId="887107056">
    <w:abstractNumId w:val="9"/>
  </w:num>
  <w:num w:numId="20" w16cid:durableId="187105747">
    <w:abstractNumId w:val="7"/>
  </w:num>
  <w:num w:numId="21" w16cid:durableId="1058088289">
    <w:abstractNumId w:val="6"/>
  </w:num>
  <w:num w:numId="22" w16cid:durableId="374619664">
    <w:abstractNumId w:val="5"/>
  </w:num>
  <w:num w:numId="23" w16cid:durableId="1545406682">
    <w:abstractNumId w:val="4"/>
  </w:num>
  <w:num w:numId="24" w16cid:durableId="974065586">
    <w:abstractNumId w:val="8"/>
  </w:num>
  <w:num w:numId="25" w16cid:durableId="352730856">
    <w:abstractNumId w:val="3"/>
  </w:num>
  <w:num w:numId="26" w16cid:durableId="1599486100">
    <w:abstractNumId w:val="2"/>
  </w:num>
  <w:num w:numId="27" w16cid:durableId="1216745857">
    <w:abstractNumId w:val="1"/>
  </w:num>
  <w:num w:numId="28" w16cid:durableId="1634868935">
    <w:abstractNumId w:val="0"/>
  </w:num>
  <w:num w:numId="29" w16cid:durableId="1120995749">
    <w:abstractNumId w:val="9"/>
  </w:num>
  <w:num w:numId="30" w16cid:durableId="734620696">
    <w:abstractNumId w:val="25"/>
  </w:num>
  <w:num w:numId="31" w16cid:durableId="5368941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4934206">
    <w:abstractNumId w:val="14"/>
  </w:num>
  <w:num w:numId="33" w16cid:durableId="2119986442">
    <w:abstractNumId w:val="28"/>
    <w:lvlOverride w:ilvl="0">
      <w:lvl w:ilvl="0">
        <w:start w:val="1"/>
        <w:numFmt w:val="upperLetter"/>
        <w:pStyle w:val="Appendix"/>
        <w:suff w:val="space"/>
        <w:lvlText w:val="Appendix %1"/>
        <w:lvlJc w:val="left"/>
        <w:pPr>
          <w:ind w:left="0" w:firstLine="0"/>
        </w:pPr>
        <w:rPr>
          <w:rFonts w:hint="default"/>
        </w:rPr>
      </w:lvl>
    </w:lvlOverride>
  </w:num>
  <w:num w:numId="34" w16cid:durableId="54471756">
    <w:abstractNumId w:val="23"/>
  </w:num>
  <w:num w:numId="35" w16cid:durableId="1817987876">
    <w:abstractNumId w:val="20"/>
  </w:num>
  <w:num w:numId="36" w16cid:durableId="31467902">
    <w:abstractNumId w:val="27"/>
  </w:num>
  <w:num w:numId="37" w16cid:durableId="1928418180">
    <w:abstractNumId w:val="11"/>
  </w:num>
  <w:num w:numId="38" w16cid:durableId="1913395662">
    <w:abstractNumId w:val="15"/>
  </w:num>
  <w:num w:numId="39" w16cid:durableId="2072119048">
    <w:abstractNumId w:val="26"/>
  </w:num>
  <w:num w:numId="40" w16cid:durableId="1308129723">
    <w:abstractNumId w:val="21"/>
  </w:num>
  <w:num w:numId="41" w16cid:durableId="971984096">
    <w:abstractNumId w:val="18"/>
    <w:lvlOverride w:ilvl="0">
      <w:lvl w:ilvl="0">
        <w:start w:val="1"/>
        <w:numFmt w:val="decimal"/>
        <w:pStyle w:val="Heading1"/>
        <w:lvlText w:val="%1."/>
        <w:lvlJc w:val="left"/>
        <w:pPr>
          <w:ind w:left="357" w:hanging="357"/>
        </w:pPr>
        <w:rPr>
          <w:rFonts w:ascii="Arial" w:hAnsi="Arial" w:hint="default"/>
          <w:b/>
          <w:i w:val="0"/>
          <w:sz w:val="22"/>
          <w:szCs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D3A"/>
    <w:rsid w:val="00003296"/>
    <w:rsid w:val="000110B1"/>
    <w:rsid w:val="00040892"/>
    <w:rsid w:val="00053673"/>
    <w:rsid w:val="000558A4"/>
    <w:rsid w:val="00055F28"/>
    <w:rsid w:val="000618C8"/>
    <w:rsid w:val="000B44C5"/>
    <w:rsid w:val="000B5C88"/>
    <w:rsid w:val="000C329A"/>
    <w:rsid w:val="000C473F"/>
    <w:rsid w:val="000C475C"/>
    <w:rsid w:val="000C50DC"/>
    <w:rsid w:val="000E6FC3"/>
    <w:rsid w:val="000F464B"/>
    <w:rsid w:val="00116C77"/>
    <w:rsid w:val="001451C6"/>
    <w:rsid w:val="00150C32"/>
    <w:rsid w:val="001567F9"/>
    <w:rsid w:val="00164727"/>
    <w:rsid w:val="0017529D"/>
    <w:rsid w:val="00195512"/>
    <w:rsid w:val="001A2AE9"/>
    <w:rsid w:val="001A55D4"/>
    <w:rsid w:val="001B6C8F"/>
    <w:rsid w:val="001D3F15"/>
    <w:rsid w:val="001D6FE2"/>
    <w:rsid w:val="001F0F68"/>
    <w:rsid w:val="001F1052"/>
    <w:rsid w:val="001F2790"/>
    <w:rsid w:val="00223066"/>
    <w:rsid w:val="00225A07"/>
    <w:rsid w:val="00252FEE"/>
    <w:rsid w:val="0027640F"/>
    <w:rsid w:val="002E0AB2"/>
    <w:rsid w:val="002E1755"/>
    <w:rsid w:val="002F0FF3"/>
    <w:rsid w:val="002F32A9"/>
    <w:rsid w:val="00305006"/>
    <w:rsid w:val="00317D8B"/>
    <w:rsid w:val="0032249F"/>
    <w:rsid w:val="00324054"/>
    <w:rsid w:val="00373D4E"/>
    <w:rsid w:val="00387D7A"/>
    <w:rsid w:val="00402653"/>
    <w:rsid w:val="00410FCE"/>
    <w:rsid w:val="00411BF7"/>
    <w:rsid w:val="00427388"/>
    <w:rsid w:val="00455785"/>
    <w:rsid w:val="00490949"/>
    <w:rsid w:val="004B6FDE"/>
    <w:rsid w:val="004B7C76"/>
    <w:rsid w:val="004D1093"/>
    <w:rsid w:val="00515887"/>
    <w:rsid w:val="0054765E"/>
    <w:rsid w:val="005710F0"/>
    <w:rsid w:val="00574A29"/>
    <w:rsid w:val="00580DD8"/>
    <w:rsid w:val="00583DA7"/>
    <w:rsid w:val="005C56A8"/>
    <w:rsid w:val="005E4000"/>
    <w:rsid w:val="00644D13"/>
    <w:rsid w:val="006523F5"/>
    <w:rsid w:val="00670AA9"/>
    <w:rsid w:val="00687451"/>
    <w:rsid w:val="00693ADC"/>
    <w:rsid w:val="006A6299"/>
    <w:rsid w:val="006B484D"/>
    <w:rsid w:val="006C23D5"/>
    <w:rsid w:val="006D338A"/>
    <w:rsid w:val="006E076C"/>
    <w:rsid w:val="006E0BFD"/>
    <w:rsid w:val="00753C58"/>
    <w:rsid w:val="00767D38"/>
    <w:rsid w:val="0079026E"/>
    <w:rsid w:val="007905D3"/>
    <w:rsid w:val="007F41BD"/>
    <w:rsid w:val="007F64F1"/>
    <w:rsid w:val="00801242"/>
    <w:rsid w:val="00814C64"/>
    <w:rsid w:val="008606C8"/>
    <w:rsid w:val="008B1E09"/>
    <w:rsid w:val="008B32CE"/>
    <w:rsid w:val="008D7F52"/>
    <w:rsid w:val="009318A6"/>
    <w:rsid w:val="00935703"/>
    <w:rsid w:val="00954738"/>
    <w:rsid w:val="00971695"/>
    <w:rsid w:val="009736CE"/>
    <w:rsid w:val="00976829"/>
    <w:rsid w:val="009B1597"/>
    <w:rsid w:val="009C6358"/>
    <w:rsid w:val="009D0017"/>
    <w:rsid w:val="00A07D3A"/>
    <w:rsid w:val="00A14206"/>
    <w:rsid w:val="00A53833"/>
    <w:rsid w:val="00A540A6"/>
    <w:rsid w:val="00A90E12"/>
    <w:rsid w:val="00A97D00"/>
    <w:rsid w:val="00AA3131"/>
    <w:rsid w:val="00AB598D"/>
    <w:rsid w:val="00AD053C"/>
    <w:rsid w:val="00B05696"/>
    <w:rsid w:val="00B07B15"/>
    <w:rsid w:val="00B35120"/>
    <w:rsid w:val="00B40DF2"/>
    <w:rsid w:val="00B55F72"/>
    <w:rsid w:val="00B55FB2"/>
    <w:rsid w:val="00B56644"/>
    <w:rsid w:val="00B6353A"/>
    <w:rsid w:val="00B87509"/>
    <w:rsid w:val="00B93B4D"/>
    <w:rsid w:val="00BB039D"/>
    <w:rsid w:val="00BD1A68"/>
    <w:rsid w:val="00BD2FE0"/>
    <w:rsid w:val="00BD3477"/>
    <w:rsid w:val="00BE1992"/>
    <w:rsid w:val="00C22459"/>
    <w:rsid w:val="00C46822"/>
    <w:rsid w:val="00CC4494"/>
    <w:rsid w:val="00CD0E8D"/>
    <w:rsid w:val="00CE104E"/>
    <w:rsid w:val="00D36188"/>
    <w:rsid w:val="00D42BE5"/>
    <w:rsid w:val="00D65D13"/>
    <w:rsid w:val="00D935AB"/>
    <w:rsid w:val="00DA049D"/>
    <w:rsid w:val="00DE0B46"/>
    <w:rsid w:val="00DE5418"/>
    <w:rsid w:val="00E03C4D"/>
    <w:rsid w:val="00E067F8"/>
    <w:rsid w:val="00E10FC6"/>
    <w:rsid w:val="00E126DD"/>
    <w:rsid w:val="00E156FB"/>
    <w:rsid w:val="00E41097"/>
    <w:rsid w:val="00E51567"/>
    <w:rsid w:val="00E83E25"/>
    <w:rsid w:val="00EA3F3A"/>
    <w:rsid w:val="00EE583F"/>
    <w:rsid w:val="00EE5C58"/>
    <w:rsid w:val="00EF05BD"/>
    <w:rsid w:val="00EF447A"/>
    <w:rsid w:val="00EF7445"/>
    <w:rsid w:val="00F25E0E"/>
    <w:rsid w:val="00F3003F"/>
    <w:rsid w:val="00F33ACD"/>
    <w:rsid w:val="00F4233E"/>
    <w:rsid w:val="00F53C98"/>
    <w:rsid w:val="00F55B0C"/>
    <w:rsid w:val="00FD0E68"/>
    <w:rsid w:val="26E73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8A6D8"/>
  <w15:docId w15:val="{85503351-955F-4386-9360-CFC5E556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5" w:unhideWhenUsed="1" w:qFormat="1"/>
    <w:lsdException w:name="heading 5" w:semiHidden="1" w:uiPriority="6" w:unhideWhenUsed="1" w:qFormat="1"/>
    <w:lsdException w:name="heading 6" w:semiHidden="1" w:uiPriority="7" w:unhideWhenUsed="1" w:qFormat="1"/>
    <w:lsdException w:name="heading 7" w:semiHidden="1" w:uiPriority="8"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1" w:unhideWhenUsed="1" w:qFormat="1"/>
    <w:lsdException w:name="List Number 3" w:semiHidden="1" w:uiPriority="12" w:unhideWhenUsed="1" w:qFormat="1"/>
    <w:lsdException w:name="List Number 4" w:semiHidden="1" w:uiPriority="13" w:unhideWhenUsed="1" w:qFormat="1"/>
    <w:lsdException w:name="List Number 5" w:semiHidden="1" w:uiPriority="14" w:unhideWhenUsed="1" w:qFormat="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E9"/>
  </w:style>
  <w:style w:type="paragraph" w:styleId="Heading1">
    <w:name w:val="heading 1"/>
    <w:next w:val="NormalIndent"/>
    <w:link w:val="Heading1Char"/>
    <w:uiPriority w:val="2"/>
    <w:qFormat/>
    <w:rsid w:val="00BD2FE0"/>
    <w:pPr>
      <w:keepNext/>
      <w:numPr>
        <w:numId w:val="8"/>
      </w:numPr>
      <w:spacing w:after="220"/>
      <w:ind w:left="720" w:hanging="720"/>
      <w:outlineLvl w:val="0"/>
    </w:pPr>
    <w:rPr>
      <w:rFonts w:asciiTheme="majorHAnsi" w:eastAsiaTheme="majorEastAsia" w:hAnsiTheme="majorHAnsi" w:cstheme="majorBidi"/>
      <w:b/>
      <w:bCs/>
      <w:color w:val="000000" w:themeColor="text1"/>
      <w:szCs w:val="28"/>
      <w:lang w:eastAsia="en-GB"/>
    </w:rPr>
  </w:style>
  <w:style w:type="paragraph" w:styleId="Heading2">
    <w:name w:val="heading 2"/>
    <w:next w:val="NormalIndent"/>
    <w:link w:val="Heading2Char"/>
    <w:uiPriority w:val="3"/>
    <w:unhideWhenUsed/>
    <w:qFormat/>
    <w:rsid w:val="001A2AE9"/>
    <w:pPr>
      <w:numPr>
        <w:ilvl w:val="1"/>
        <w:numId w:val="8"/>
      </w:numPr>
      <w:spacing w:after="220"/>
      <w:outlineLvl w:val="1"/>
    </w:pPr>
    <w:rPr>
      <w:rFonts w:asciiTheme="majorHAnsi" w:eastAsiaTheme="majorEastAsia" w:hAnsiTheme="majorHAnsi" w:cstheme="majorBidi"/>
      <w:bCs/>
      <w:color w:val="000000" w:themeColor="text1"/>
      <w:szCs w:val="26"/>
      <w:lang w:eastAsia="en-GB"/>
    </w:rPr>
  </w:style>
  <w:style w:type="paragraph" w:styleId="Heading3">
    <w:name w:val="heading 3"/>
    <w:next w:val="NormalIndent"/>
    <w:link w:val="Heading3Char"/>
    <w:uiPriority w:val="4"/>
    <w:unhideWhenUsed/>
    <w:qFormat/>
    <w:rsid w:val="001A2AE9"/>
    <w:pPr>
      <w:numPr>
        <w:ilvl w:val="2"/>
        <w:numId w:val="8"/>
      </w:numPr>
      <w:spacing w:after="220"/>
      <w:outlineLvl w:val="2"/>
    </w:pPr>
    <w:rPr>
      <w:rFonts w:asciiTheme="majorHAnsi" w:eastAsiaTheme="majorEastAsia" w:hAnsiTheme="majorHAnsi" w:cstheme="majorBidi"/>
      <w:bCs/>
      <w:color w:val="000000" w:themeColor="text1"/>
      <w:szCs w:val="28"/>
      <w:lang w:eastAsia="en-GB"/>
    </w:rPr>
  </w:style>
  <w:style w:type="paragraph" w:styleId="Heading4">
    <w:name w:val="heading 4"/>
    <w:basedOn w:val="Normal"/>
    <w:next w:val="NormalIndent"/>
    <w:link w:val="Heading4Char"/>
    <w:uiPriority w:val="5"/>
    <w:unhideWhenUsed/>
    <w:qFormat/>
    <w:rsid w:val="00BD2FE0"/>
    <w:pPr>
      <w:numPr>
        <w:ilvl w:val="3"/>
        <w:numId w:val="8"/>
      </w:numPr>
      <w:outlineLvl w:val="3"/>
    </w:pPr>
    <w:rPr>
      <w:rFonts w:asciiTheme="majorHAnsi" w:eastAsiaTheme="majorEastAsia" w:hAnsiTheme="majorHAnsi" w:cstheme="majorBidi"/>
      <w:bCs/>
      <w:iCs/>
      <w:color w:val="000000" w:themeColor="text1"/>
      <w:szCs w:val="28"/>
      <w:lang w:eastAsia="en-GB"/>
    </w:rPr>
  </w:style>
  <w:style w:type="paragraph" w:styleId="Heading5">
    <w:name w:val="heading 5"/>
    <w:basedOn w:val="Normal"/>
    <w:link w:val="Heading5Char"/>
    <w:uiPriority w:val="6"/>
    <w:unhideWhenUsed/>
    <w:qFormat/>
    <w:rsid w:val="0027640F"/>
    <w:pPr>
      <w:numPr>
        <w:ilvl w:val="4"/>
        <w:numId w:val="8"/>
      </w:numPr>
      <w:outlineLvl w:val="4"/>
    </w:pPr>
    <w:rPr>
      <w:rFonts w:asciiTheme="majorHAnsi" w:eastAsiaTheme="majorEastAsia" w:hAnsiTheme="majorHAnsi" w:cstheme="majorBidi"/>
      <w:color w:val="000000" w:themeColor="text1"/>
      <w:szCs w:val="28"/>
      <w:lang w:eastAsia="en-GB"/>
    </w:rPr>
  </w:style>
  <w:style w:type="paragraph" w:styleId="Heading6">
    <w:name w:val="heading 6"/>
    <w:basedOn w:val="Normal"/>
    <w:link w:val="Heading6Char"/>
    <w:uiPriority w:val="7"/>
    <w:unhideWhenUsed/>
    <w:qFormat/>
    <w:rsid w:val="0027640F"/>
    <w:pPr>
      <w:numPr>
        <w:ilvl w:val="5"/>
        <w:numId w:val="8"/>
      </w:numPr>
      <w:outlineLvl w:val="5"/>
    </w:pPr>
    <w:rPr>
      <w:rFonts w:asciiTheme="majorHAnsi" w:eastAsiaTheme="majorEastAsia" w:hAnsiTheme="majorHAnsi" w:cstheme="majorBidi"/>
      <w:iCs/>
      <w:szCs w:val="28"/>
      <w:lang w:eastAsia="en-GB"/>
    </w:rPr>
  </w:style>
  <w:style w:type="paragraph" w:styleId="Heading7">
    <w:name w:val="heading 7"/>
    <w:basedOn w:val="Normal"/>
    <w:link w:val="Heading7Char"/>
    <w:uiPriority w:val="8"/>
    <w:unhideWhenUsed/>
    <w:qFormat/>
    <w:rsid w:val="0027640F"/>
    <w:pPr>
      <w:keepNext/>
      <w:keepLines/>
      <w:numPr>
        <w:ilvl w:val="6"/>
        <w:numId w:val="8"/>
      </w:numPr>
      <w:outlineLvl w:val="6"/>
    </w:pPr>
    <w:rPr>
      <w:rFonts w:asciiTheme="majorHAnsi" w:eastAsiaTheme="majorEastAsia" w:hAnsiTheme="majorHAnsi" w:cstheme="majorBidi"/>
      <w:iCs/>
      <w:szCs w:val="28"/>
      <w:lang w:eastAsia="en-GB"/>
    </w:rPr>
  </w:style>
  <w:style w:type="paragraph" w:styleId="Heading8">
    <w:name w:val="heading 8"/>
    <w:basedOn w:val="Normal"/>
    <w:next w:val="Normal"/>
    <w:link w:val="Heading8Char"/>
    <w:uiPriority w:val="9"/>
    <w:semiHidden/>
    <w:unhideWhenUsed/>
    <w:rsid w:val="0027640F"/>
    <w:pPr>
      <w:keepNext/>
      <w:keepLines/>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rsid w:val="001955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D2FE0"/>
    <w:rPr>
      <w:rFonts w:asciiTheme="majorHAnsi" w:eastAsiaTheme="majorEastAsia" w:hAnsiTheme="majorHAnsi" w:cstheme="majorBidi"/>
      <w:b/>
      <w:bCs/>
      <w:color w:val="000000" w:themeColor="text1"/>
      <w:szCs w:val="28"/>
      <w:lang w:eastAsia="en-GB"/>
    </w:rPr>
  </w:style>
  <w:style w:type="character" w:customStyle="1" w:styleId="Heading2Char">
    <w:name w:val="Heading 2 Char"/>
    <w:basedOn w:val="DefaultParagraphFont"/>
    <w:link w:val="Heading2"/>
    <w:uiPriority w:val="3"/>
    <w:rsid w:val="001A2AE9"/>
    <w:rPr>
      <w:rFonts w:asciiTheme="majorHAnsi" w:eastAsiaTheme="majorEastAsia" w:hAnsiTheme="majorHAnsi" w:cstheme="majorBidi"/>
      <w:bCs/>
      <w:color w:val="000000" w:themeColor="text1"/>
      <w:szCs w:val="26"/>
      <w:lang w:eastAsia="en-GB"/>
    </w:rPr>
  </w:style>
  <w:style w:type="character" w:customStyle="1" w:styleId="Heading3Char">
    <w:name w:val="Heading 3 Char"/>
    <w:basedOn w:val="DefaultParagraphFont"/>
    <w:link w:val="Heading3"/>
    <w:uiPriority w:val="4"/>
    <w:rsid w:val="001A2AE9"/>
    <w:rPr>
      <w:rFonts w:asciiTheme="majorHAnsi" w:eastAsiaTheme="majorEastAsia" w:hAnsiTheme="majorHAnsi" w:cstheme="majorBidi"/>
      <w:bCs/>
      <w:color w:val="000000" w:themeColor="text1"/>
      <w:szCs w:val="28"/>
      <w:lang w:eastAsia="en-GB"/>
    </w:rPr>
  </w:style>
  <w:style w:type="paragraph" w:styleId="NormalIndent">
    <w:name w:val="Normal Indent"/>
    <w:basedOn w:val="Normal"/>
    <w:uiPriority w:val="1"/>
    <w:unhideWhenUsed/>
    <w:qFormat/>
    <w:rsid w:val="0027640F"/>
    <w:pPr>
      <w:ind w:left="720"/>
    </w:pPr>
  </w:style>
  <w:style w:type="character" w:customStyle="1" w:styleId="Heading4Char">
    <w:name w:val="Heading 4 Char"/>
    <w:basedOn w:val="DefaultParagraphFont"/>
    <w:link w:val="Heading4"/>
    <w:uiPriority w:val="5"/>
    <w:rsid w:val="00BD2FE0"/>
    <w:rPr>
      <w:rFonts w:asciiTheme="majorHAnsi" w:eastAsiaTheme="majorEastAsia" w:hAnsiTheme="majorHAnsi" w:cstheme="majorBidi"/>
      <w:bCs/>
      <w:iCs/>
      <w:color w:val="000000" w:themeColor="text1"/>
      <w:szCs w:val="28"/>
      <w:lang w:eastAsia="en-GB"/>
    </w:rPr>
  </w:style>
  <w:style w:type="character" w:customStyle="1" w:styleId="Heading5Char">
    <w:name w:val="Heading 5 Char"/>
    <w:basedOn w:val="DefaultParagraphFont"/>
    <w:link w:val="Heading5"/>
    <w:uiPriority w:val="6"/>
    <w:rsid w:val="0027640F"/>
    <w:rPr>
      <w:rFonts w:asciiTheme="majorHAnsi" w:eastAsiaTheme="majorEastAsia" w:hAnsiTheme="majorHAnsi" w:cstheme="majorBidi"/>
      <w:color w:val="000000" w:themeColor="text1"/>
      <w:szCs w:val="28"/>
      <w:lang w:eastAsia="en-GB"/>
    </w:rPr>
  </w:style>
  <w:style w:type="character" w:customStyle="1" w:styleId="Heading6Char">
    <w:name w:val="Heading 6 Char"/>
    <w:basedOn w:val="DefaultParagraphFont"/>
    <w:link w:val="Heading6"/>
    <w:uiPriority w:val="7"/>
    <w:rsid w:val="0027640F"/>
    <w:rPr>
      <w:rFonts w:asciiTheme="majorHAnsi" w:eastAsiaTheme="majorEastAsia" w:hAnsiTheme="majorHAnsi" w:cstheme="majorBidi"/>
      <w:iCs/>
      <w:szCs w:val="28"/>
      <w:lang w:eastAsia="en-GB"/>
    </w:rPr>
  </w:style>
  <w:style w:type="character" w:customStyle="1" w:styleId="Heading7Char">
    <w:name w:val="Heading 7 Char"/>
    <w:basedOn w:val="DefaultParagraphFont"/>
    <w:link w:val="Heading7"/>
    <w:uiPriority w:val="8"/>
    <w:rsid w:val="0027640F"/>
    <w:rPr>
      <w:rFonts w:asciiTheme="majorHAnsi" w:eastAsiaTheme="majorEastAsia" w:hAnsiTheme="majorHAnsi" w:cstheme="majorBidi"/>
      <w:iCs/>
      <w:szCs w:val="28"/>
      <w:lang w:eastAsia="en-GB"/>
    </w:rPr>
  </w:style>
  <w:style w:type="numbering" w:customStyle="1" w:styleId="IETHeadings">
    <w:name w:val="IET Headings"/>
    <w:uiPriority w:val="99"/>
    <w:semiHidden/>
    <w:rsid w:val="0027640F"/>
    <w:pPr>
      <w:numPr>
        <w:numId w:val="1"/>
      </w:numPr>
    </w:pPr>
  </w:style>
  <w:style w:type="character" w:customStyle="1" w:styleId="Heading8Char">
    <w:name w:val="Heading 8 Char"/>
    <w:basedOn w:val="DefaultParagraphFont"/>
    <w:link w:val="Heading8"/>
    <w:uiPriority w:val="9"/>
    <w:semiHidden/>
    <w:rsid w:val="0027640F"/>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BD3477"/>
    <w:pPr>
      <w:tabs>
        <w:tab w:val="center" w:pos="4513"/>
        <w:tab w:val="right" w:pos="9026"/>
      </w:tabs>
    </w:pPr>
  </w:style>
  <w:style w:type="character" w:customStyle="1" w:styleId="HeaderChar">
    <w:name w:val="Header Char"/>
    <w:basedOn w:val="DefaultParagraphFont"/>
    <w:link w:val="Header"/>
    <w:uiPriority w:val="99"/>
    <w:rsid w:val="00BD3477"/>
  </w:style>
  <w:style w:type="paragraph" w:styleId="Footer">
    <w:name w:val="footer"/>
    <w:link w:val="FooterChar"/>
    <w:uiPriority w:val="99"/>
    <w:unhideWhenUsed/>
    <w:rsid w:val="00BD3477"/>
    <w:pPr>
      <w:jc w:val="right"/>
    </w:pPr>
    <w:rPr>
      <w:sz w:val="13"/>
    </w:rPr>
  </w:style>
  <w:style w:type="character" w:customStyle="1" w:styleId="FooterChar">
    <w:name w:val="Footer Char"/>
    <w:basedOn w:val="DefaultParagraphFont"/>
    <w:link w:val="Footer"/>
    <w:uiPriority w:val="99"/>
    <w:rsid w:val="00BD3477"/>
    <w:rPr>
      <w:sz w:val="13"/>
    </w:rPr>
  </w:style>
  <w:style w:type="character" w:styleId="PlaceholderText">
    <w:name w:val="Placeholder Text"/>
    <w:basedOn w:val="DefaultParagraphFont"/>
    <w:uiPriority w:val="99"/>
    <w:semiHidden/>
    <w:rsid w:val="00BD3477"/>
    <w:rPr>
      <w:vanish w:val="0"/>
    </w:rPr>
  </w:style>
  <w:style w:type="paragraph" w:styleId="BalloonText">
    <w:name w:val="Balloon Text"/>
    <w:basedOn w:val="Normal"/>
    <w:link w:val="BalloonTextChar"/>
    <w:uiPriority w:val="99"/>
    <w:semiHidden/>
    <w:unhideWhenUsed/>
    <w:rsid w:val="0027640F"/>
    <w:rPr>
      <w:rFonts w:ascii="Tahoma" w:hAnsi="Tahoma" w:cs="Tahoma"/>
      <w:sz w:val="16"/>
      <w:szCs w:val="16"/>
    </w:rPr>
  </w:style>
  <w:style w:type="character" w:customStyle="1" w:styleId="BalloonTextChar">
    <w:name w:val="Balloon Text Char"/>
    <w:basedOn w:val="DefaultParagraphFont"/>
    <w:link w:val="BalloonText"/>
    <w:uiPriority w:val="99"/>
    <w:semiHidden/>
    <w:rsid w:val="0027640F"/>
    <w:rPr>
      <w:rFonts w:ascii="Tahoma" w:hAnsi="Tahoma" w:cs="Tahoma"/>
      <w:sz w:val="16"/>
      <w:szCs w:val="16"/>
    </w:rPr>
  </w:style>
  <w:style w:type="table" w:styleId="TableGrid">
    <w:name w:val="Table Grid"/>
    <w:basedOn w:val="TableNormal"/>
    <w:uiPriority w:val="59"/>
    <w:semiHidden/>
    <w:rsid w:val="00E10FC6"/>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Pr/>
      <w:trPr>
        <w:tblHeader/>
      </w:trPr>
      <w:tcPr>
        <w:shd w:val="clear" w:color="auto" w:fill="A6A6A6" w:themeFill="background1" w:themeFillShade="A6"/>
      </w:tcPr>
    </w:tblStylePr>
  </w:style>
  <w:style w:type="paragraph" w:styleId="Title">
    <w:name w:val="Title"/>
    <w:basedOn w:val="Normal"/>
    <w:next w:val="Normal"/>
    <w:link w:val="TitleChar"/>
    <w:semiHidden/>
    <w:rsid w:val="00B05696"/>
    <w:rPr>
      <w:rFonts w:asciiTheme="majorHAnsi" w:eastAsiaTheme="majorEastAsia" w:hAnsiTheme="majorHAnsi" w:cstheme="majorBidi"/>
      <w:b/>
      <w:spacing w:val="5"/>
      <w:kern w:val="28"/>
      <w:szCs w:val="52"/>
    </w:rPr>
  </w:style>
  <w:style w:type="character" w:customStyle="1" w:styleId="TitleChar">
    <w:name w:val="Title Char"/>
    <w:basedOn w:val="DefaultParagraphFont"/>
    <w:link w:val="Title"/>
    <w:uiPriority w:val="10"/>
    <w:rsid w:val="00B05696"/>
    <w:rPr>
      <w:rFonts w:asciiTheme="majorHAnsi" w:eastAsiaTheme="majorEastAsia" w:hAnsiTheme="majorHAnsi" w:cstheme="majorBidi"/>
      <w:b/>
      <w:spacing w:val="5"/>
      <w:kern w:val="28"/>
      <w:szCs w:val="52"/>
    </w:rPr>
  </w:style>
  <w:style w:type="paragraph" w:customStyle="1" w:styleId="Appendix">
    <w:name w:val="Appendix"/>
    <w:next w:val="Normal"/>
    <w:uiPriority w:val="17"/>
    <w:qFormat/>
    <w:rsid w:val="00BD2FE0"/>
    <w:pPr>
      <w:numPr>
        <w:numId w:val="33"/>
      </w:numPr>
      <w:jc w:val="right"/>
      <w:outlineLvl w:val="0"/>
    </w:pPr>
    <w:rPr>
      <w:b/>
      <w:lang w:eastAsia="en-GB"/>
    </w:rPr>
  </w:style>
  <w:style w:type="numbering" w:customStyle="1" w:styleId="IETAppendixHeadings">
    <w:name w:val="IET Appendix Headings"/>
    <w:uiPriority w:val="99"/>
    <w:semiHidden/>
    <w:rsid w:val="00767D38"/>
    <w:pPr>
      <w:numPr>
        <w:numId w:val="9"/>
      </w:numPr>
    </w:pPr>
  </w:style>
  <w:style w:type="paragraph" w:customStyle="1" w:styleId="Appendix2">
    <w:name w:val="Appendix 2"/>
    <w:next w:val="Normal"/>
    <w:uiPriority w:val="18"/>
    <w:qFormat/>
    <w:rsid w:val="00767D38"/>
    <w:pPr>
      <w:numPr>
        <w:ilvl w:val="1"/>
        <w:numId w:val="33"/>
      </w:numPr>
      <w:outlineLvl w:val="1"/>
    </w:pPr>
    <w:rPr>
      <w:lang w:eastAsia="en-GB"/>
    </w:rPr>
  </w:style>
  <w:style w:type="paragraph" w:customStyle="1" w:styleId="Appendix3">
    <w:name w:val="Appendix 3"/>
    <w:next w:val="Normal"/>
    <w:uiPriority w:val="19"/>
    <w:qFormat/>
    <w:rsid w:val="00767D38"/>
    <w:pPr>
      <w:numPr>
        <w:ilvl w:val="2"/>
        <w:numId w:val="33"/>
      </w:numPr>
      <w:outlineLvl w:val="2"/>
    </w:pPr>
    <w:rPr>
      <w:lang w:eastAsia="en-GB"/>
    </w:rPr>
  </w:style>
  <w:style w:type="paragraph" w:styleId="TOC1">
    <w:name w:val="toc 1"/>
    <w:basedOn w:val="Normal"/>
    <w:next w:val="Normal"/>
    <w:autoRedefine/>
    <w:uiPriority w:val="39"/>
    <w:semiHidden/>
    <w:unhideWhenUsed/>
    <w:rsid w:val="00B40DF2"/>
    <w:pPr>
      <w:spacing w:after="100"/>
    </w:pPr>
  </w:style>
  <w:style w:type="paragraph" w:styleId="TOC2">
    <w:name w:val="toc 2"/>
    <w:basedOn w:val="Normal"/>
    <w:next w:val="Normal"/>
    <w:autoRedefine/>
    <w:uiPriority w:val="39"/>
    <w:semiHidden/>
    <w:unhideWhenUsed/>
    <w:rsid w:val="00B40DF2"/>
    <w:pPr>
      <w:spacing w:after="100"/>
      <w:ind w:left="220"/>
    </w:pPr>
  </w:style>
  <w:style w:type="paragraph" w:styleId="TOC3">
    <w:name w:val="toc 3"/>
    <w:basedOn w:val="Normal"/>
    <w:next w:val="Normal"/>
    <w:autoRedefine/>
    <w:uiPriority w:val="39"/>
    <w:semiHidden/>
    <w:unhideWhenUsed/>
    <w:rsid w:val="00B40DF2"/>
    <w:pPr>
      <w:spacing w:after="100"/>
      <w:ind w:left="440"/>
    </w:pPr>
  </w:style>
  <w:style w:type="character" w:styleId="Hyperlink">
    <w:name w:val="Hyperlink"/>
    <w:basedOn w:val="DefaultParagraphFont"/>
    <w:uiPriority w:val="99"/>
    <w:semiHidden/>
    <w:unhideWhenUsed/>
    <w:rsid w:val="00B40DF2"/>
    <w:rPr>
      <w:color w:val="008CCF" w:themeColor="hyperlink"/>
      <w:u w:val="single"/>
    </w:rPr>
  </w:style>
  <w:style w:type="numbering" w:styleId="111111">
    <w:name w:val="Outline List 2"/>
    <w:basedOn w:val="NoList"/>
    <w:uiPriority w:val="99"/>
    <w:semiHidden/>
    <w:unhideWhenUsed/>
    <w:rsid w:val="00195512"/>
    <w:pPr>
      <w:numPr>
        <w:numId w:val="16"/>
      </w:numPr>
    </w:pPr>
  </w:style>
  <w:style w:type="numbering" w:styleId="1ai">
    <w:name w:val="Outline List 1"/>
    <w:basedOn w:val="NoList"/>
    <w:uiPriority w:val="99"/>
    <w:semiHidden/>
    <w:unhideWhenUsed/>
    <w:rsid w:val="00195512"/>
    <w:pPr>
      <w:numPr>
        <w:numId w:val="17"/>
      </w:numPr>
    </w:pPr>
  </w:style>
  <w:style w:type="character" w:customStyle="1" w:styleId="Heading9Char">
    <w:name w:val="Heading 9 Char"/>
    <w:basedOn w:val="DefaultParagraphFont"/>
    <w:link w:val="Heading9"/>
    <w:uiPriority w:val="9"/>
    <w:semiHidden/>
    <w:rsid w:val="00195512"/>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195512"/>
    <w:pPr>
      <w:numPr>
        <w:numId w:val="18"/>
      </w:numPr>
    </w:pPr>
  </w:style>
  <w:style w:type="paragraph" w:styleId="Bibliography">
    <w:name w:val="Bibliography"/>
    <w:basedOn w:val="Normal"/>
    <w:next w:val="Normal"/>
    <w:uiPriority w:val="37"/>
    <w:semiHidden/>
    <w:unhideWhenUsed/>
    <w:rsid w:val="00195512"/>
  </w:style>
  <w:style w:type="paragraph" w:styleId="BlockText">
    <w:name w:val="Block Text"/>
    <w:basedOn w:val="Normal"/>
    <w:uiPriority w:val="99"/>
    <w:semiHidden/>
    <w:unhideWhenUsed/>
    <w:rsid w:val="00195512"/>
    <w:pPr>
      <w:pBdr>
        <w:top w:val="single" w:sz="2" w:space="10" w:color="0092CF" w:themeColor="accent1" w:shadow="1"/>
        <w:left w:val="single" w:sz="2" w:space="10" w:color="0092CF" w:themeColor="accent1" w:shadow="1"/>
        <w:bottom w:val="single" w:sz="2" w:space="10" w:color="0092CF" w:themeColor="accent1" w:shadow="1"/>
        <w:right w:val="single" w:sz="2" w:space="10" w:color="0092CF" w:themeColor="accent1" w:shadow="1"/>
      </w:pBdr>
      <w:ind w:left="1152" w:right="1152"/>
    </w:pPr>
    <w:rPr>
      <w:rFonts w:eastAsiaTheme="minorEastAsia"/>
      <w:i/>
      <w:iCs/>
      <w:color w:val="0092CF" w:themeColor="accent1"/>
    </w:rPr>
  </w:style>
  <w:style w:type="paragraph" w:styleId="BodyText">
    <w:name w:val="Body Text"/>
    <w:basedOn w:val="Normal"/>
    <w:link w:val="BodyTextChar"/>
    <w:uiPriority w:val="99"/>
    <w:semiHidden/>
    <w:unhideWhenUsed/>
    <w:rsid w:val="00195512"/>
    <w:pPr>
      <w:spacing w:after="120"/>
    </w:pPr>
  </w:style>
  <w:style w:type="character" w:customStyle="1" w:styleId="BodyTextChar">
    <w:name w:val="Body Text Char"/>
    <w:basedOn w:val="DefaultParagraphFont"/>
    <w:link w:val="BodyText"/>
    <w:uiPriority w:val="99"/>
    <w:semiHidden/>
    <w:rsid w:val="00195512"/>
  </w:style>
  <w:style w:type="paragraph" w:styleId="BodyText2">
    <w:name w:val="Body Text 2"/>
    <w:basedOn w:val="Normal"/>
    <w:link w:val="BodyText2Char"/>
    <w:uiPriority w:val="99"/>
    <w:semiHidden/>
    <w:unhideWhenUsed/>
    <w:rsid w:val="00195512"/>
    <w:pPr>
      <w:spacing w:after="120" w:line="480" w:lineRule="auto"/>
    </w:pPr>
  </w:style>
  <w:style w:type="character" w:customStyle="1" w:styleId="BodyText2Char">
    <w:name w:val="Body Text 2 Char"/>
    <w:basedOn w:val="DefaultParagraphFont"/>
    <w:link w:val="BodyText2"/>
    <w:uiPriority w:val="99"/>
    <w:semiHidden/>
    <w:rsid w:val="00195512"/>
  </w:style>
  <w:style w:type="paragraph" w:styleId="BodyText3">
    <w:name w:val="Body Text 3"/>
    <w:basedOn w:val="Normal"/>
    <w:link w:val="BodyText3Char"/>
    <w:uiPriority w:val="99"/>
    <w:semiHidden/>
    <w:unhideWhenUsed/>
    <w:rsid w:val="00195512"/>
    <w:pPr>
      <w:spacing w:after="120"/>
    </w:pPr>
    <w:rPr>
      <w:sz w:val="16"/>
      <w:szCs w:val="16"/>
    </w:rPr>
  </w:style>
  <w:style w:type="character" w:customStyle="1" w:styleId="BodyText3Char">
    <w:name w:val="Body Text 3 Char"/>
    <w:basedOn w:val="DefaultParagraphFont"/>
    <w:link w:val="BodyText3"/>
    <w:uiPriority w:val="99"/>
    <w:semiHidden/>
    <w:rsid w:val="00195512"/>
    <w:rPr>
      <w:sz w:val="16"/>
      <w:szCs w:val="16"/>
    </w:rPr>
  </w:style>
  <w:style w:type="paragraph" w:styleId="BodyTextFirstIndent">
    <w:name w:val="Body Text First Indent"/>
    <w:basedOn w:val="BodyText"/>
    <w:link w:val="BodyTextFirstIndentChar"/>
    <w:uiPriority w:val="99"/>
    <w:semiHidden/>
    <w:unhideWhenUsed/>
    <w:rsid w:val="00195512"/>
    <w:pPr>
      <w:spacing w:after="220"/>
      <w:ind w:firstLine="360"/>
    </w:pPr>
  </w:style>
  <w:style w:type="character" w:customStyle="1" w:styleId="BodyTextFirstIndentChar">
    <w:name w:val="Body Text First Indent Char"/>
    <w:basedOn w:val="BodyTextChar"/>
    <w:link w:val="BodyTextFirstIndent"/>
    <w:uiPriority w:val="99"/>
    <w:semiHidden/>
    <w:rsid w:val="00195512"/>
  </w:style>
  <w:style w:type="paragraph" w:styleId="BodyTextIndent">
    <w:name w:val="Body Text Indent"/>
    <w:basedOn w:val="Normal"/>
    <w:link w:val="BodyTextIndentChar"/>
    <w:uiPriority w:val="99"/>
    <w:semiHidden/>
    <w:unhideWhenUsed/>
    <w:rsid w:val="00195512"/>
    <w:pPr>
      <w:spacing w:after="120"/>
      <w:ind w:left="283"/>
    </w:pPr>
  </w:style>
  <w:style w:type="character" w:customStyle="1" w:styleId="BodyTextIndentChar">
    <w:name w:val="Body Text Indent Char"/>
    <w:basedOn w:val="DefaultParagraphFont"/>
    <w:link w:val="BodyTextIndent"/>
    <w:uiPriority w:val="99"/>
    <w:semiHidden/>
    <w:rsid w:val="00195512"/>
  </w:style>
  <w:style w:type="paragraph" w:styleId="BodyTextFirstIndent2">
    <w:name w:val="Body Text First Indent 2"/>
    <w:basedOn w:val="BodyTextIndent"/>
    <w:link w:val="BodyTextFirstIndent2Char"/>
    <w:uiPriority w:val="99"/>
    <w:semiHidden/>
    <w:unhideWhenUsed/>
    <w:rsid w:val="00195512"/>
    <w:pPr>
      <w:spacing w:after="220"/>
      <w:ind w:left="360" w:firstLine="360"/>
    </w:pPr>
  </w:style>
  <w:style w:type="character" w:customStyle="1" w:styleId="BodyTextFirstIndent2Char">
    <w:name w:val="Body Text First Indent 2 Char"/>
    <w:basedOn w:val="BodyTextIndentChar"/>
    <w:link w:val="BodyTextFirstIndent2"/>
    <w:uiPriority w:val="99"/>
    <w:semiHidden/>
    <w:rsid w:val="00195512"/>
  </w:style>
  <w:style w:type="paragraph" w:styleId="BodyTextIndent2">
    <w:name w:val="Body Text Indent 2"/>
    <w:basedOn w:val="Normal"/>
    <w:link w:val="BodyTextIndent2Char"/>
    <w:uiPriority w:val="99"/>
    <w:semiHidden/>
    <w:unhideWhenUsed/>
    <w:rsid w:val="00195512"/>
    <w:pPr>
      <w:spacing w:after="120" w:line="480" w:lineRule="auto"/>
      <w:ind w:left="283"/>
    </w:pPr>
  </w:style>
  <w:style w:type="character" w:customStyle="1" w:styleId="BodyTextIndent2Char">
    <w:name w:val="Body Text Indent 2 Char"/>
    <w:basedOn w:val="DefaultParagraphFont"/>
    <w:link w:val="BodyTextIndent2"/>
    <w:uiPriority w:val="99"/>
    <w:semiHidden/>
    <w:rsid w:val="00195512"/>
  </w:style>
  <w:style w:type="paragraph" w:styleId="BodyTextIndent3">
    <w:name w:val="Body Text Indent 3"/>
    <w:basedOn w:val="Normal"/>
    <w:link w:val="BodyTextIndent3Char"/>
    <w:uiPriority w:val="99"/>
    <w:semiHidden/>
    <w:unhideWhenUsed/>
    <w:rsid w:val="0019551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95512"/>
    <w:rPr>
      <w:sz w:val="16"/>
      <w:szCs w:val="16"/>
    </w:rPr>
  </w:style>
  <w:style w:type="character" w:styleId="BookTitle">
    <w:name w:val="Book Title"/>
    <w:basedOn w:val="DefaultParagraphFont"/>
    <w:uiPriority w:val="33"/>
    <w:semiHidden/>
    <w:rsid w:val="00195512"/>
    <w:rPr>
      <w:b/>
      <w:bCs/>
      <w:smallCaps/>
      <w:spacing w:val="5"/>
    </w:rPr>
  </w:style>
  <w:style w:type="paragraph" w:styleId="Caption">
    <w:name w:val="caption"/>
    <w:basedOn w:val="Normal"/>
    <w:next w:val="Normal"/>
    <w:uiPriority w:val="35"/>
    <w:semiHidden/>
    <w:unhideWhenUsed/>
    <w:rsid w:val="00195512"/>
    <w:pPr>
      <w:spacing w:after="200"/>
    </w:pPr>
    <w:rPr>
      <w:b/>
      <w:bCs/>
      <w:color w:val="0092CF" w:themeColor="accent1"/>
      <w:sz w:val="18"/>
      <w:szCs w:val="18"/>
    </w:rPr>
  </w:style>
  <w:style w:type="paragraph" w:styleId="Closing">
    <w:name w:val="Closing"/>
    <w:basedOn w:val="Normal"/>
    <w:link w:val="ClosingChar"/>
    <w:uiPriority w:val="99"/>
    <w:semiHidden/>
    <w:unhideWhenUsed/>
    <w:rsid w:val="00195512"/>
    <w:pPr>
      <w:ind w:left="4252"/>
    </w:pPr>
  </w:style>
  <w:style w:type="character" w:customStyle="1" w:styleId="ClosingChar">
    <w:name w:val="Closing Char"/>
    <w:basedOn w:val="DefaultParagraphFont"/>
    <w:link w:val="Closing"/>
    <w:uiPriority w:val="99"/>
    <w:semiHidden/>
    <w:rsid w:val="00195512"/>
  </w:style>
  <w:style w:type="character" w:styleId="CommentReference">
    <w:name w:val="annotation reference"/>
    <w:basedOn w:val="DefaultParagraphFont"/>
    <w:uiPriority w:val="99"/>
    <w:semiHidden/>
    <w:unhideWhenUsed/>
    <w:rsid w:val="00195512"/>
    <w:rPr>
      <w:sz w:val="16"/>
      <w:szCs w:val="16"/>
    </w:rPr>
  </w:style>
  <w:style w:type="paragraph" w:styleId="CommentText">
    <w:name w:val="annotation text"/>
    <w:basedOn w:val="Normal"/>
    <w:link w:val="CommentTextChar"/>
    <w:uiPriority w:val="99"/>
    <w:semiHidden/>
    <w:unhideWhenUsed/>
    <w:rsid w:val="00195512"/>
    <w:rPr>
      <w:sz w:val="20"/>
      <w:szCs w:val="20"/>
    </w:rPr>
  </w:style>
  <w:style w:type="character" w:customStyle="1" w:styleId="CommentTextChar">
    <w:name w:val="Comment Text Char"/>
    <w:basedOn w:val="DefaultParagraphFont"/>
    <w:link w:val="CommentText"/>
    <w:uiPriority w:val="99"/>
    <w:semiHidden/>
    <w:rsid w:val="00195512"/>
    <w:rPr>
      <w:sz w:val="20"/>
      <w:szCs w:val="20"/>
    </w:rPr>
  </w:style>
  <w:style w:type="paragraph" w:styleId="CommentSubject">
    <w:name w:val="annotation subject"/>
    <w:basedOn w:val="CommentText"/>
    <w:next w:val="CommentText"/>
    <w:link w:val="CommentSubjectChar"/>
    <w:uiPriority w:val="99"/>
    <w:semiHidden/>
    <w:unhideWhenUsed/>
    <w:rsid w:val="00195512"/>
    <w:rPr>
      <w:b/>
      <w:bCs/>
    </w:rPr>
  </w:style>
  <w:style w:type="character" w:customStyle="1" w:styleId="CommentSubjectChar">
    <w:name w:val="Comment Subject Char"/>
    <w:basedOn w:val="CommentTextChar"/>
    <w:link w:val="CommentSubject"/>
    <w:uiPriority w:val="99"/>
    <w:semiHidden/>
    <w:rsid w:val="00195512"/>
    <w:rPr>
      <w:b/>
      <w:bCs/>
      <w:sz w:val="20"/>
      <w:szCs w:val="20"/>
    </w:rPr>
  </w:style>
  <w:style w:type="paragraph" w:styleId="Date">
    <w:name w:val="Date"/>
    <w:basedOn w:val="Normal"/>
    <w:next w:val="Normal"/>
    <w:link w:val="DateChar"/>
    <w:uiPriority w:val="99"/>
    <w:semiHidden/>
    <w:unhideWhenUsed/>
    <w:rsid w:val="00195512"/>
  </w:style>
  <w:style w:type="character" w:customStyle="1" w:styleId="DateChar">
    <w:name w:val="Date Char"/>
    <w:basedOn w:val="DefaultParagraphFont"/>
    <w:link w:val="Date"/>
    <w:uiPriority w:val="99"/>
    <w:semiHidden/>
    <w:rsid w:val="00195512"/>
  </w:style>
  <w:style w:type="paragraph" w:styleId="DocumentMap">
    <w:name w:val="Document Map"/>
    <w:basedOn w:val="Normal"/>
    <w:link w:val="DocumentMapChar"/>
    <w:uiPriority w:val="99"/>
    <w:semiHidden/>
    <w:unhideWhenUsed/>
    <w:rsid w:val="00195512"/>
    <w:rPr>
      <w:rFonts w:ascii="Tahoma" w:hAnsi="Tahoma" w:cs="Tahoma"/>
      <w:sz w:val="16"/>
      <w:szCs w:val="16"/>
    </w:rPr>
  </w:style>
  <w:style w:type="character" w:customStyle="1" w:styleId="DocumentMapChar">
    <w:name w:val="Document Map Char"/>
    <w:basedOn w:val="DefaultParagraphFont"/>
    <w:link w:val="DocumentMap"/>
    <w:uiPriority w:val="99"/>
    <w:semiHidden/>
    <w:rsid w:val="00195512"/>
    <w:rPr>
      <w:rFonts w:ascii="Tahoma" w:hAnsi="Tahoma" w:cs="Tahoma"/>
      <w:sz w:val="16"/>
      <w:szCs w:val="16"/>
    </w:rPr>
  </w:style>
  <w:style w:type="paragraph" w:styleId="E-mailSignature">
    <w:name w:val="E-mail Signature"/>
    <w:basedOn w:val="Normal"/>
    <w:link w:val="E-mailSignatureChar"/>
    <w:uiPriority w:val="99"/>
    <w:semiHidden/>
    <w:unhideWhenUsed/>
    <w:rsid w:val="00195512"/>
  </w:style>
  <w:style w:type="character" w:customStyle="1" w:styleId="E-mailSignatureChar">
    <w:name w:val="E-mail Signature Char"/>
    <w:basedOn w:val="DefaultParagraphFont"/>
    <w:link w:val="E-mailSignature"/>
    <w:uiPriority w:val="99"/>
    <w:semiHidden/>
    <w:rsid w:val="00195512"/>
  </w:style>
  <w:style w:type="character" w:styleId="Emphasis">
    <w:name w:val="Emphasis"/>
    <w:basedOn w:val="DefaultParagraphFont"/>
    <w:uiPriority w:val="20"/>
    <w:semiHidden/>
    <w:rsid w:val="00195512"/>
    <w:rPr>
      <w:i/>
      <w:iCs/>
    </w:rPr>
  </w:style>
  <w:style w:type="character" w:styleId="EndnoteReference">
    <w:name w:val="endnote reference"/>
    <w:basedOn w:val="DefaultParagraphFont"/>
    <w:uiPriority w:val="99"/>
    <w:semiHidden/>
    <w:unhideWhenUsed/>
    <w:rsid w:val="00195512"/>
    <w:rPr>
      <w:vertAlign w:val="superscript"/>
    </w:rPr>
  </w:style>
  <w:style w:type="paragraph" w:styleId="EndnoteText">
    <w:name w:val="endnote text"/>
    <w:basedOn w:val="Normal"/>
    <w:link w:val="EndnoteTextChar"/>
    <w:uiPriority w:val="99"/>
    <w:semiHidden/>
    <w:unhideWhenUsed/>
    <w:rsid w:val="00195512"/>
    <w:rPr>
      <w:sz w:val="20"/>
      <w:szCs w:val="20"/>
    </w:rPr>
  </w:style>
  <w:style w:type="character" w:customStyle="1" w:styleId="EndnoteTextChar">
    <w:name w:val="Endnote Text Char"/>
    <w:basedOn w:val="DefaultParagraphFont"/>
    <w:link w:val="EndnoteText"/>
    <w:uiPriority w:val="99"/>
    <w:semiHidden/>
    <w:rsid w:val="00195512"/>
    <w:rPr>
      <w:sz w:val="20"/>
      <w:szCs w:val="20"/>
    </w:rPr>
  </w:style>
  <w:style w:type="paragraph" w:styleId="EnvelopeAddress">
    <w:name w:val="envelope address"/>
    <w:basedOn w:val="Normal"/>
    <w:uiPriority w:val="99"/>
    <w:semiHidden/>
    <w:unhideWhenUsed/>
    <w:rsid w:val="0019551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95512"/>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95512"/>
    <w:rPr>
      <w:color w:val="9B5BA4" w:themeColor="followedHyperlink"/>
      <w:u w:val="single"/>
    </w:rPr>
  </w:style>
  <w:style w:type="character" w:styleId="FootnoteReference">
    <w:name w:val="footnote reference"/>
    <w:basedOn w:val="DefaultParagraphFont"/>
    <w:uiPriority w:val="99"/>
    <w:semiHidden/>
    <w:unhideWhenUsed/>
    <w:rsid w:val="00195512"/>
    <w:rPr>
      <w:vertAlign w:val="superscript"/>
    </w:rPr>
  </w:style>
  <w:style w:type="paragraph" w:styleId="FootnoteText">
    <w:name w:val="footnote text"/>
    <w:basedOn w:val="Normal"/>
    <w:link w:val="FootnoteTextChar"/>
    <w:uiPriority w:val="99"/>
    <w:semiHidden/>
    <w:unhideWhenUsed/>
    <w:rsid w:val="00195512"/>
    <w:rPr>
      <w:sz w:val="20"/>
      <w:szCs w:val="20"/>
    </w:rPr>
  </w:style>
  <w:style w:type="character" w:customStyle="1" w:styleId="FootnoteTextChar">
    <w:name w:val="Footnote Text Char"/>
    <w:basedOn w:val="DefaultParagraphFont"/>
    <w:link w:val="FootnoteText"/>
    <w:uiPriority w:val="99"/>
    <w:semiHidden/>
    <w:rsid w:val="00195512"/>
    <w:rPr>
      <w:sz w:val="20"/>
      <w:szCs w:val="20"/>
    </w:rPr>
  </w:style>
  <w:style w:type="character" w:styleId="HTMLAcronym">
    <w:name w:val="HTML Acronym"/>
    <w:basedOn w:val="DefaultParagraphFont"/>
    <w:uiPriority w:val="99"/>
    <w:semiHidden/>
    <w:unhideWhenUsed/>
    <w:rsid w:val="00195512"/>
  </w:style>
  <w:style w:type="paragraph" w:styleId="HTMLAddress">
    <w:name w:val="HTML Address"/>
    <w:basedOn w:val="Normal"/>
    <w:link w:val="HTMLAddressChar"/>
    <w:uiPriority w:val="99"/>
    <w:semiHidden/>
    <w:unhideWhenUsed/>
    <w:rsid w:val="00195512"/>
    <w:rPr>
      <w:i/>
      <w:iCs/>
    </w:rPr>
  </w:style>
  <w:style w:type="character" w:customStyle="1" w:styleId="HTMLAddressChar">
    <w:name w:val="HTML Address Char"/>
    <w:basedOn w:val="DefaultParagraphFont"/>
    <w:link w:val="HTMLAddress"/>
    <w:uiPriority w:val="99"/>
    <w:semiHidden/>
    <w:rsid w:val="00195512"/>
    <w:rPr>
      <w:i/>
      <w:iCs/>
    </w:rPr>
  </w:style>
  <w:style w:type="character" w:styleId="HTMLCite">
    <w:name w:val="HTML Cite"/>
    <w:basedOn w:val="DefaultParagraphFont"/>
    <w:uiPriority w:val="99"/>
    <w:semiHidden/>
    <w:unhideWhenUsed/>
    <w:rsid w:val="00195512"/>
    <w:rPr>
      <w:i/>
      <w:iCs/>
    </w:rPr>
  </w:style>
  <w:style w:type="character" w:styleId="HTMLCode">
    <w:name w:val="HTML Code"/>
    <w:basedOn w:val="DefaultParagraphFont"/>
    <w:uiPriority w:val="99"/>
    <w:semiHidden/>
    <w:unhideWhenUsed/>
    <w:rsid w:val="00195512"/>
    <w:rPr>
      <w:rFonts w:ascii="Consolas" w:hAnsi="Consolas" w:cs="Consolas"/>
      <w:sz w:val="20"/>
      <w:szCs w:val="20"/>
    </w:rPr>
  </w:style>
  <w:style w:type="character" w:styleId="HTMLDefinition">
    <w:name w:val="HTML Definition"/>
    <w:basedOn w:val="DefaultParagraphFont"/>
    <w:uiPriority w:val="99"/>
    <w:semiHidden/>
    <w:unhideWhenUsed/>
    <w:rsid w:val="00195512"/>
    <w:rPr>
      <w:i/>
      <w:iCs/>
    </w:rPr>
  </w:style>
  <w:style w:type="character" w:styleId="HTMLKeyboard">
    <w:name w:val="HTML Keyboard"/>
    <w:basedOn w:val="DefaultParagraphFont"/>
    <w:uiPriority w:val="99"/>
    <w:semiHidden/>
    <w:unhideWhenUsed/>
    <w:rsid w:val="00195512"/>
    <w:rPr>
      <w:rFonts w:ascii="Consolas" w:hAnsi="Consolas" w:cs="Consolas"/>
      <w:sz w:val="20"/>
      <w:szCs w:val="20"/>
    </w:rPr>
  </w:style>
  <w:style w:type="paragraph" w:styleId="HTMLPreformatted">
    <w:name w:val="HTML Preformatted"/>
    <w:basedOn w:val="Normal"/>
    <w:link w:val="HTMLPreformattedChar"/>
    <w:uiPriority w:val="99"/>
    <w:semiHidden/>
    <w:unhideWhenUsed/>
    <w:rsid w:val="00195512"/>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195512"/>
    <w:rPr>
      <w:rFonts w:ascii="Consolas" w:hAnsi="Consolas" w:cs="Consolas"/>
      <w:sz w:val="20"/>
      <w:szCs w:val="20"/>
    </w:rPr>
  </w:style>
  <w:style w:type="character" w:styleId="HTMLSample">
    <w:name w:val="HTML Sample"/>
    <w:basedOn w:val="DefaultParagraphFont"/>
    <w:uiPriority w:val="99"/>
    <w:semiHidden/>
    <w:unhideWhenUsed/>
    <w:rsid w:val="00195512"/>
    <w:rPr>
      <w:rFonts w:ascii="Consolas" w:hAnsi="Consolas" w:cs="Consolas"/>
      <w:sz w:val="24"/>
      <w:szCs w:val="24"/>
    </w:rPr>
  </w:style>
  <w:style w:type="character" w:styleId="HTMLTypewriter">
    <w:name w:val="HTML Typewriter"/>
    <w:basedOn w:val="DefaultParagraphFont"/>
    <w:uiPriority w:val="99"/>
    <w:semiHidden/>
    <w:unhideWhenUsed/>
    <w:rsid w:val="00195512"/>
    <w:rPr>
      <w:rFonts w:ascii="Consolas" w:hAnsi="Consolas" w:cs="Consolas"/>
      <w:sz w:val="20"/>
      <w:szCs w:val="20"/>
    </w:rPr>
  </w:style>
  <w:style w:type="character" w:styleId="HTMLVariable">
    <w:name w:val="HTML Variable"/>
    <w:basedOn w:val="DefaultParagraphFont"/>
    <w:uiPriority w:val="99"/>
    <w:semiHidden/>
    <w:unhideWhenUsed/>
    <w:rsid w:val="00195512"/>
    <w:rPr>
      <w:i/>
      <w:iCs/>
    </w:rPr>
  </w:style>
  <w:style w:type="paragraph" w:styleId="Index1">
    <w:name w:val="index 1"/>
    <w:basedOn w:val="Normal"/>
    <w:next w:val="Normal"/>
    <w:autoRedefine/>
    <w:uiPriority w:val="99"/>
    <w:semiHidden/>
    <w:unhideWhenUsed/>
    <w:rsid w:val="00195512"/>
    <w:pPr>
      <w:ind w:left="220" w:hanging="220"/>
    </w:pPr>
  </w:style>
  <w:style w:type="paragraph" w:styleId="Index2">
    <w:name w:val="index 2"/>
    <w:basedOn w:val="Normal"/>
    <w:next w:val="Normal"/>
    <w:autoRedefine/>
    <w:uiPriority w:val="99"/>
    <w:semiHidden/>
    <w:unhideWhenUsed/>
    <w:rsid w:val="00195512"/>
    <w:pPr>
      <w:ind w:left="440" w:hanging="220"/>
    </w:pPr>
  </w:style>
  <w:style w:type="paragraph" w:styleId="Index3">
    <w:name w:val="index 3"/>
    <w:basedOn w:val="Normal"/>
    <w:next w:val="Normal"/>
    <w:autoRedefine/>
    <w:uiPriority w:val="99"/>
    <w:semiHidden/>
    <w:unhideWhenUsed/>
    <w:rsid w:val="00195512"/>
    <w:pPr>
      <w:ind w:left="660" w:hanging="220"/>
    </w:pPr>
  </w:style>
  <w:style w:type="paragraph" w:styleId="Index4">
    <w:name w:val="index 4"/>
    <w:basedOn w:val="Normal"/>
    <w:next w:val="Normal"/>
    <w:autoRedefine/>
    <w:uiPriority w:val="99"/>
    <w:semiHidden/>
    <w:unhideWhenUsed/>
    <w:rsid w:val="00195512"/>
    <w:pPr>
      <w:ind w:left="880" w:hanging="220"/>
    </w:pPr>
  </w:style>
  <w:style w:type="paragraph" w:styleId="Index5">
    <w:name w:val="index 5"/>
    <w:basedOn w:val="Normal"/>
    <w:next w:val="Normal"/>
    <w:autoRedefine/>
    <w:uiPriority w:val="99"/>
    <w:semiHidden/>
    <w:unhideWhenUsed/>
    <w:rsid w:val="00195512"/>
    <w:pPr>
      <w:ind w:left="1100" w:hanging="220"/>
    </w:pPr>
  </w:style>
  <w:style w:type="paragraph" w:styleId="Index6">
    <w:name w:val="index 6"/>
    <w:basedOn w:val="Normal"/>
    <w:next w:val="Normal"/>
    <w:autoRedefine/>
    <w:uiPriority w:val="99"/>
    <w:semiHidden/>
    <w:unhideWhenUsed/>
    <w:rsid w:val="00195512"/>
    <w:pPr>
      <w:ind w:left="1320" w:hanging="220"/>
    </w:pPr>
  </w:style>
  <w:style w:type="paragraph" w:styleId="Index7">
    <w:name w:val="index 7"/>
    <w:basedOn w:val="Normal"/>
    <w:next w:val="Normal"/>
    <w:autoRedefine/>
    <w:uiPriority w:val="99"/>
    <w:semiHidden/>
    <w:unhideWhenUsed/>
    <w:rsid w:val="00195512"/>
    <w:pPr>
      <w:ind w:left="1540" w:hanging="220"/>
    </w:pPr>
  </w:style>
  <w:style w:type="paragraph" w:styleId="Index8">
    <w:name w:val="index 8"/>
    <w:basedOn w:val="Normal"/>
    <w:next w:val="Normal"/>
    <w:autoRedefine/>
    <w:uiPriority w:val="99"/>
    <w:semiHidden/>
    <w:unhideWhenUsed/>
    <w:rsid w:val="00195512"/>
    <w:pPr>
      <w:ind w:left="1760" w:hanging="220"/>
    </w:pPr>
  </w:style>
  <w:style w:type="paragraph" w:styleId="Index9">
    <w:name w:val="index 9"/>
    <w:basedOn w:val="Normal"/>
    <w:next w:val="Normal"/>
    <w:autoRedefine/>
    <w:uiPriority w:val="99"/>
    <w:semiHidden/>
    <w:unhideWhenUsed/>
    <w:rsid w:val="00195512"/>
    <w:pPr>
      <w:ind w:left="1980" w:hanging="220"/>
    </w:pPr>
  </w:style>
  <w:style w:type="paragraph" w:styleId="IndexHeading">
    <w:name w:val="index heading"/>
    <w:basedOn w:val="Normal"/>
    <w:next w:val="Index1"/>
    <w:uiPriority w:val="99"/>
    <w:semiHidden/>
    <w:unhideWhenUsed/>
    <w:rsid w:val="00195512"/>
    <w:rPr>
      <w:rFonts w:asciiTheme="majorHAnsi" w:eastAsiaTheme="majorEastAsia" w:hAnsiTheme="majorHAnsi" w:cstheme="majorBidi"/>
      <w:b/>
      <w:bCs/>
    </w:rPr>
  </w:style>
  <w:style w:type="character" w:styleId="IntenseEmphasis">
    <w:name w:val="Intense Emphasis"/>
    <w:basedOn w:val="DefaultParagraphFont"/>
    <w:uiPriority w:val="21"/>
    <w:semiHidden/>
    <w:rsid w:val="00195512"/>
    <w:rPr>
      <w:b/>
      <w:bCs/>
      <w:i/>
      <w:iCs/>
      <w:color w:val="0092CF" w:themeColor="accent1"/>
    </w:rPr>
  </w:style>
  <w:style w:type="paragraph" w:styleId="IntenseQuote">
    <w:name w:val="Intense Quote"/>
    <w:basedOn w:val="Normal"/>
    <w:next w:val="Normal"/>
    <w:link w:val="IntenseQuoteChar"/>
    <w:uiPriority w:val="30"/>
    <w:semiHidden/>
    <w:rsid w:val="00195512"/>
    <w:pPr>
      <w:pBdr>
        <w:bottom w:val="single" w:sz="4" w:space="4" w:color="0092CF" w:themeColor="accent1"/>
      </w:pBdr>
      <w:spacing w:before="200" w:after="280"/>
      <w:ind w:left="936" w:right="936"/>
    </w:pPr>
    <w:rPr>
      <w:b/>
      <w:bCs/>
      <w:i/>
      <w:iCs/>
      <w:color w:val="0092CF" w:themeColor="accent1"/>
    </w:rPr>
  </w:style>
  <w:style w:type="character" w:customStyle="1" w:styleId="IntenseQuoteChar">
    <w:name w:val="Intense Quote Char"/>
    <w:basedOn w:val="DefaultParagraphFont"/>
    <w:link w:val="IntenseQuote"/>
    <w:uiPriority w:val="30"/>
    <w:rsid w:val="00195512"/>
    <w:rPr>
      <w:b/>
      <w:bCs/>
      <w:i/>
      <w:iCs/>
      <w:color w:val="0092CF" w:themeColor="accent1"/>
    </w:rPr>
  </w:style>
  <w:style w:type="character" w:styleId="IntenseReference">
    <w:name w:val="Intense Reference"/>
    <w:basedOn w:val="DefaultParagraphFont"/>
    <w:uiPriority w:val="32"/>
    <w:semiHidden/>
    <w:rsid w:val="00195512"/>
    <w:rPr>
      <w:b/>
      <w:bCs/>
      <w:smallCaps/>
      <w:color w:val="F68933" w:themeColor="accent2"/>
      <w:spacing w:val="5"/>
      <w:u w:val="single"/>
    </w:rPr>
  </w:style>
  <w:style w:type="character" w:styleId="LineNumber">
    <w:name w:val="line number"/>
    <w:basedOn w:val="DefaultParagraphFont"/>
    <w:uiPriority w:val="99"/>
    <w:semiHidden/>
    <w:unhideWhenUsed/>
    <w:rsid w:val="00195512"/>
  </w:style>
  <w:style w:type="paragraph" w:styleId="List">
    <w:name w:val="List"/>
    <w:basedOn w:val="Normal"/>
    <w:uiPriority w:val="99"/>
    <w:semiHidden/>
    <w:unhideWhenUsed/>
    <w:rsid w:val="00195512"/>
    <w:pPr>
      <w:ind w:left="283" w:hanging="283"/>
      <w:contextualSpacing/>
    </w:pPr>
  </w:style>
  <w:style w:type="paragraph" w:styleId="List2">
    <w:name w:val="List 2"/>
    <w:basedOn w:val="Normal"/>
    <w:uiPriority w:val="99"/>
    <w:semiHidden/>
    <w:unhideWhenUsed/>
    <w:rsid w:val="00195512"/>
    <w:pPr>
      <w:ind w:left="566" w:hanging="283"/>
      <w:contextualSpacing/>
    </w:pPr>
  </w:style>
  <w:style w:type="paragraph" w:styleId="List3">
    <w:name w:val="List 3"/>
    <w:basedOn w:val="Normal"/>
    <w:uiPriority w:val="99"/>
    <w:semiHidden/>
    <w:unhideWhenUsed/>
    <w:rsid w:val="00195512"/>
    <w:pPr>
      <w:ind w:left="849" w:hanging="283"/>
      <w:contextualSpacing/>
    </w:pPr>
  </w:style>
  <w:style w:type="paragraph" w:styleId="List4">
    <w:name w:val="List 4"/>
    <w:basedOn w:val="Normal"/>
    <w:uiPriority w:val="99"/>
    <w:semiHidden/>
    <w:unhideWhenUsed/>
    <w:rsid w:val="00195512"/>
    <w:pPr>
      <w:ind w:left="1132" w:hanging="283"/>
      <w:contextualSpacing/>
    </w:pPr>
  </w:style>
  <w:style w:type="paragraph" w:styleId="List5">
    <w:name w:val="List 5"/>
    <w:basedOn w:val="Normal"/>
    <w:uiPriority w:val="99"/>
    <w:semiHidden/>
    <w:unhideWhenUsed/>
    <w:rsid w:val="00195512"/>
    <w:pPr>
      <w:ind w:left="1415" w:hanging="283"/>
      <w:contextualSpacing/>
    </w:pPr>
  </w:style>
  <w:style w:type="paragraph" w:styleId="ListBullet">
    <w:name w:val="List Bullet"/>
    <w:basedOn w:val="Normal"/>
    <w:uiPriority w:val="9"/>
    <w:unhideWhenUsed/>
    <w:qFormat/>
    <w:rsid w:val="00E10FC6"/>
    <w:pPr>
      <w:numPr>
        <w:numId w:val="29"/>
      </w:numPr>
      <w:ind w:left="357" w:hanging="357"/>
    </w:pPr>
    <w:rPr>
      <w:rFonts w:eastAsia="Times New Roman" w:cs="Times New Roman"/>
      <w:szCs w:val="28"/>
      <w:lang w:eastAsia="en-GB"/>
    </w:rPr>
  </w:style>
  <w:style w:type="paragraph" w:styleId="ListBullet2">
    <w:name w:val="List Bullet 2"/>
    <w:basedOn w:val="Normal"/>
    <w:uiPriority w:val="99"/>
    <w:semiHidden/>
    <w:unhideWhenUsed/>
    <w:rsid w:val="00195512"/>
    <w:pPr>
      <w:numPr>
        <w:numId w:val="20"/>
      </w:numPr>
      <w:contextualSpacing/>
    </w:pPr>
  </w:style>
  <w:style w:type="paragraph" w:styleId="ListBullet3">
    <w:name w:val="List Bullet 3"/>
    <w:basedOn w:val="Normal"/>
    <w:uiPriority w:val="99"/>
    <w:semiHidden/>
    <w:unhideWhenUsed/>
    <w:rsid w:val="00195512"/>
    <w:pPr>
      <w:numPr>
        <w:numId w:val="21"/>
      </w:numPr>
      <w:contextualSpacing/>
    </w:pPr>
  </w:style>
  <w:style w:type="paragraph" w:styleId="ListBullet4">
    <w:name w:val="List Bullet 4"/>
    <w:basedOn w:val="Normal"/>
    <w:uiPriority w:val="99"/>
    <w:semiHidden/>
    <w:unhideWhenUsed/>
    <w:rsid w:val="00195512"/>
    <w:pPr>
      <w:numPr>
        <w:numId w:val="22"/>
      </w:numPr>
      <w:contextualSpacing/>
    </w:pPr>
  </w:style>
  <w:style w:type="paragraph" w:styleId="ListBullet5">
    <w:name w:val="List Bullet 5"/>
    <w:basedOn w:val="Normal"/>
    <w:uiPriority w:val="99"/>
    <w:semiHidden/>
    <w:unhideWhenUsed/>
    <w:rsid w:val="00195512"/>
    <w:pPr>
      <w:numPr>
        <w:numId w:val="23"/>
      </w:numPr>
      <w:contextualSpacing/>
    </w:pPr>
  </w:style>
  <w:style w:type="paragraph" w:styleId="ListContinue">
    <w:name w:val="List Continue"/>
    <w:basedOn w:val="Normal"/>
    <w:uiPriority w:val="99"/>
    <w:semiHidden/>
    <w:unhideWhenUsed/>
    <w:rsid w:val="00195512"/>
    <w:pPr>
      <w:spacing w:after="120"/>
      <w:ind w:left="283"/>
      <w:contextualSpacing/>
    </w:pPr>
  </w:style>
  <w:style w:type="paragraph" w:styleId="ListContinue2">
    <w:name w:val="List Continue 2"/>
    <w:basedOn w:val="Normal"/>
    <w:uiPriority w:val="99"/>
    <w:semiHidden/>
    <w:unhideWhenUsed/>
    <w:rsid w:val="00195512"/>
    <w:pPr>
      <w:spacing w:after="120"/>
      <w:ind w:left="566"/>
      <w:contextualSpacing/>
    </w:pPr>
  </w:style>
  <w:style w:type="paragraph" w:styleId="ListContinue3">
    <w:name w:val="List Continue 3"/>
    <w:basedOn w:val="Normal"/>
    <w:uiPriority w:val="99"/>
    <w:semiHidden/>
    <w:unhideWhenUsed/>
    <w:rsid w:val="00195512"/>
    <w:pPr>
      <w:spacing w:after="120"/>
      <w:ind w:left="849"/>
      <w:contextualSpacing/>
    </w:pPr>
  </w:style>
  <w:style w:type="paragraph" w:styleId="ListContinue4">
    <w:name w:val="List Continue 4"/>
    <w:basedOn w:val="Normal"/>
    <w:uiPriority w:val="99"/>
    <w:semiHidden/>
    <w:unhideWhenUsed/>
    <w:rsid w:val="00195512"/>
    <w:pPr>
      <w:spacing w:after="120"/>
      <w:ind w:left="1132"/>
      <w:contextualSpacing/>
    </w:pPr>
  </w:style>
  <w:style w:type="paragraph" w:styleId="ListContinue5">
    <w:name w:val="List Continue 5"/>
    <w:basedOn w:val="Normal"/>
    <w:uiPriority w:val="99"/>
    <w:semiHidden/>
    <w:unhideWhenUsed/>
    <w:rsid w:val="00195512"/>
    <w:pPr>
      <w:spacing w:after="120"/>
      <w:ind w:left="1415"/>
      <w:contextualSpacing/>
    </w:pPr>
  </w:style>
  <w:style w:type="paragraph" w:styleId="ListNumber">
    <w:name w:val="List Number"/>
    <w:basedOn w:val="Normal"/>
    <w:uiPriority w:val="10"/>
    <w:unhideWhenUsed/>
    <w:qFormat/>
    <w:rsid w:val="00BD2FE0"/>
    <w:pPr>
      <w:numPr>
        <w:numId w:val="40"/>
      </w:numPr>
      <w:spacing w:after="220"/>
      <w:ind w:left="720" w:hanging="720"/>
      <w:contextualSpacing/>
    </w:pPr>
    <w:rPr>
      <w:b/>
    </w:rPr>
  </w:style>
  <w:style w:type="paragraph" w:styleId="ListNumber2">
    <w:name w:val="List Number 2"/>
    <w:basedOn w:val="Normal"/>
    <w:uiPriority w:val="11"/>
    <w:unhideWhenUsed/>
    <w:qFormat/>
    <w:rsid w:val="00BD2FE0"/>
    <w:pPr>
      <w:numPr>
        <w:ilvl w:val="1"/>
        <w:numId w:val="40"/>
      </w:numPr>
      <w:spacing w:after="220"/>
      <w:contextualSpacing/>
    </w:pPr>
  </w:style>
  <w:style w:type="paragraph" w:styleId="ListNumber3">
    <w:name w:val="List Number 3"/>
    <w:basedOn w:val="Normal"/>
    <w:uiPriority w:val="12"/>
    <w:unhideWhenUsed/>
    <w:qFormat/>
    <w:rsid w:val="00BD2FE0"/>
    <w:pPr>
      <w:numPr>
        <w:ilvl w:val="2"/>
        <w:numId w:val="40"/>
      </w:numPr>
      <w:spacing w:after="220"/>
      <w:contextualSpacing/>
    </w:pPr>
  </w:style>
  <w:style w:type="paragraph" w:styleId="ListNumber4">
    <w:name w:val="List Number 4"/>
    <w:basedOn w:val="Normal"/>
    <w:uiPriority w:val="13"/>
    <w:unhideWhenUsed/>
    <w:qFormat/>
    <w:rsid w:val="00580DD8"/>
    <w:pPr>
      <w:numPr>
        <w:ilvl w:val="3"/>
        <w:numId w:val="40"/>
      </w:numPr>
      <w:contextualSpacing/>
    </w:pPr>
  </w:style>
  <w:style w:type="paragraph" w:styleId="ListNumber5">
    <w:name w:val="List Number 5"/>
    <w:basedOn w:val="Normal"/>
    <w:uiPriority w:val="14"/>
    <w:unhideWhenUsed/>
    <w:qFormat/>
    <w:rsid w:val="00580DD8"/>
    <w:pPr>
      <w:numPr>
        <w:ilvl w:val="4"/>
        <w:numId w:val="40"/>
      </w:numPr>
      <w:contextualSpacing/>
    </w:pPr>
  </w:style>
  <w:style w:type="paragraph" w:styleId="ListParagraph">
    <w:name w:val="List Paragraph"/>
    <w:basedOn w:val="Normal"/>
    <w:uiPriority w:val="34"/>
    <w:semiHidden/>
    <w:rsid w:val="00195512"/>
    <w:pPr>
      <w:ind w:left="720"/>
      <w:contextualSpacing/>
    </w:pPr>
  </w:style>
  <w:style w:type="paragraph" w:styleId="MacroText">
    <w:name w:val="macro"/>
    <w:link w:val="MacroTextChar"/>
    <w:uiPriority w:val="99"/>
    <w:semiHidden/>
    <w:unhideWhenUsed/>
    <w:rsid w:val="00195512"/>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195512"/>
    <w:rPr>
      <w:rFonts w:ascii="Consolas" w:hAnsi="Consolas" w:cs="Consolas"/>
      <w:sz w:val="20"/>
      <w:szCs w:val="20"/>
    </w:rPr>
  </w:style>
  <w:style w:type="paragraph" w:styleId="MessageHeader">
    <w:name w:val="Message Header"/>
    <w:basedOn w:val="Normal"/>
    <w:link w:val="MessageHeaderChar"/>
    <w:uiPriority w:val="99"/>
    <w:semiHidden/>
    <w:unhideWhenUsed/>
    <w:rsid w:val="0019551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95512"/>
    <w:rPr>
      <w:rFonts w:asciiTheme="majorHAnsi" w:eastAsiaTheme="majorEastAsia" w:hAnsiTheme="majorHAnsi" w:cstheme="majorBidi"/>
      <w:sz w:val="24"/>
      <w:szCs w:val="24"/>
      <w:shd w:val="pct20" w:color="auto" w:fill="auto"/>
    </w:rPr>
  </w:style>
  <w:style w:type="paragraph" w:styleId="NoSpacing">
    <w:name w:val="No Spacing"/>
    <w:uiPriority w:val="1"/>
    <w:semiHidden/>
    <w:rsid w:val="00195512"/>
  </w:style>
  <w:style w:type="paragraph" w:styleId="NormalWeb">
    <w:name w:val="Normal (Web)"/>
    <w:basedOn w:val="Normal"/>
    <w:uiPriority w:val="99"/>
    <w:semiHidden/>
    <w:unhideWhenUsed/>
    <w:rsid w:val="00195512"/>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195512"/>
  </w:style>
  <w:style w:type="character" w:customStyle="1" w:styleId="NoteHeadingChar">
    <w:name w:val="Note Heading Char"/>
    <w:basedOn w:val="DefaultParagraphFont"/>
    <w:link w:val="NoteHeading"/>
    <w:uiPriority w:val="99"/>
    <w:semiHidden/>
    <w:rsid w:val="00195512"/>
  </w:style>
  <w:style w:type="character" w:styleId="PageNumber">
    <w:name w:val="page number"/>
    <w:basedOn w:val="DefaultParagraphFont"/>
    <w:uiPriority w:val="99"/>
    <w:semiHidden/>
    <w:unhideWhenUsed/>
    <w:rsid w:val="00195512"/>
  </w:style>
  <w:style w:type="paragraph" w:styleId="PlainText">
    <w:name w:val="Plain Text"/>
    <w:basedOn w:val="Normal"/>
    <w:link w:val="PlainTextChar"/>
    <w:uiPriority w:val="99"/>
    <w:semiHidden/>
    <w:unhideWhenUsed/>
    <w:rsid w:val="00195512"/>
    <w:rPr>
      <w:rFonts w:ascii="Consolas" w:hAnsi="Consolas" w:cs="Consolas"/>
      <w:sz w:val="21"/>
      <w:szCs w:val="21"/>
    </w:rPr>
  </w:style>
  <w:style w:type="character" w:customStyle="1" w:styleId="PlainTextChar">
    <w:name w:val="Plain Text Char"/>
    <w:basedOn w:val="DefaultParagraphFont"/>
    <w:link w:val="PlainText"/>
    <w:uiPriority w:val="99"/>
    <w:semiHidden/>
    <w:rsid w:val="00195512"/>
    <w:rPr>
      <w:rFonts w:ascii="Consolas" w:hAnsi="Consolas" w:cs="Consolas"/>
      <w:sz w:val="21"/>
      <w:szCs w:val="21"/>
    </w:rPr>
  </w:style>
  <w:style w:type="paragraph" w:styleId="Quote">
    <w:name w:val="Quote"/>
    <w:basedOn w:val="Normal"/>
    <w:next w:val="Normal"/>
    <w:link w:val="QuoteChar"/>
    <w:uiPriority w:val="29"/>
    <w:semiHidden/>
    <w:rsid w:val="00195512"/>
    <w:rPr>
      <w:i/>
      <w:iCs/>
      <w:color w:val="000000" w:themeColor="text1"/>
    </w:rPr>
  </w:style>
  <w:style w:type="character" w:customStyle="1" w:styleId="QuoteChar">
    <w:name w:val="Quote Char"/>
    <w:basedOn w:val="DefaultParagraphFont"/>
    <w:link w:val="Quote"/>
    <w:uiPriority w:val="29"/>
    <w:rsid w:val="00195512"/>
    <w:rPr>
      <w:i/>
      <w:iCs/>
      <w:color w:val="000000" w:themeColor="text1"/>
    </w:rPr>
  </w:style>
  <w:style w:type="paragraph" w:styleId="Salutation">
    <w:name w:val="Salutation"/>
    <w:basedOn w:val="Normal"/>
    <w:next w:val="Normal"/>
    <w:link w:val="SalutationChar"/>
    <w:uiPriority w:val="99"/>
    <w:semiHidden/>
    <w:unhideWhenUsed/>
    <w:rsid w:val="00195512"/>
  </w:style>
  <w:style w:type="character" w:customStyle="1" w:styleId="SalutationChar">
    <w:name w:val="Salutation Char"/>
    <w:basedOn w:val="DefaultParagraphFont"/>
    <w:link w:val="Salutation"/>
    <w:uiPriority w:val="99"/>
    <w:semiHidden/>
    <w:rsid w:val="00195512"/>
  </w:style>
  <w:style w:type="paragraph" w:styleId="Signature">
    <w:name w:val="Signature"/>
    <w:basedOn w:val="Normal"/>
    <w:link w:val="SignatureChar"/>
    <w:uiPriority w:val="99"/>
    <w:semiHidden/>
    <w:unhideWhenUsed/>
    <w:rsid w:val="00195512"/>
    <w:pPr>
      <w:ind w:left="4252"/>
    </w:pPr>
  </w:style>
  <w:style w:type="character" w:customStyle="1" w:styleId="SignatureChar">
    <w:name w:val="Signature Char"/>
    <w:basedOn w:val="DefaultParagraphFont"/>
    <w:link w:val="Signature"/>
    <w:uiPriority w:val="99"/>
    <w:semiHidden/>
    <w:rsid w:val="00195512"/>
  </w:style>
  <w:style w:type="character" w:styleId="Strong">
    <w:name w:val="Strong"/>
    <w:basedOn w:val="DefaultParagraphFont"/>
    <w:uiPriority w:val="22"/>
    <w:semiHidden/>
    <w:rsid w:val="00195512"/>
    <w:rPr>
      <w:b/>
      <w:bCs/>
    </w:rPr>
  </w:style>
  <w:style w:type="paragraph" w:styleId="Subtitle">
    <w:name w:val="Subtitle"/>
    <w:basedOn w:val="Normal"/>
    <w:next w:val="Normal"/>
    <w:link w:val="SubtitleChar"/>
    <w:uiPriority w:val="11"/>
    <w:semiHidden/>
    <w:rsid w:val="00195512"/>
    <w:pPr>
      <w:numPr>
        <w:ilvl w:val="1"/>
      </w:numPr>
    </w:pPr>
    <w:rPr>
      <w:rFonts w:asciiTheme="majorHAnsi" w:eastAsiaTheme="majorEastAsia" w:hAnsiTheme="majorHAnsi" w:cstheme="majorBidi"/>
      <w:i/>
      <w:iCs/>
      <w:color w:val="0092CF" w:themeColor="accent1"/>
      <w:spacing w:val="15"/>
      <w:sz w:val="24"/>
      <w:szCs w:val="24"/>
    </w:rPr>
  </w:style>
  <w:style w:type="character" w:customStyle="1" w:styleId="SubtitleChar">
    <w:name w:val="Subtitle Char"/>
    <w:basedOn w:val="DefaultParagraphFont"/>
    <w:link w:val="Subtitle"/>
    <w:uiPriority w:val="11"/>
    <w:rsid w:val="00195512"/>
    <w:rPr>
      <w:rFonts w:asciiTheme="majorHAnsi" w:eastAsiaTheme="majorEastAsia" w:hAnsiTheme="majorHAnsi" w:cstheme="majorBidi"/>
      <w:i/>
      <w:iCs/>
      <w:color w:val="0092CF" w:themeColor="accent1"/>
      <w:spacing w:val="15"/>
      <w:sz w:val="24"/>
      <w:szCs w:val="24"/>
    </w:rPr>
  </w:style>
  <w:style w:type="character" w:styleId="SubtleEmphasis">
    <w:name w:val="Subtle Emphasis"/>
    <w:basedOn w:val="DefaultParagraphFont"/>
    <w:uiPriority w:val="19"/>
    <w:semiHidden/>
    <w:rsid w:val="00195512"/>
    <w:rPr>
      <w:i/>
      <w:iCs/>
      <w:color w:val="808080" w:themeColor="text1" w:themeTint="7F"/>
    </w:rPr>
  </w:style>
  <w:style w:type="character" w:styleId="SubtleReference">
    <w:name w:val="Subtle Reference"/>
    <w:basedOn w:val="DefaultParagraphFont"/>
    <w:uiPriority w:val="31"/>
    <w:semiHidden/>
    <w:rsid w:val="00195512"/>
    <w:rPr>
      <w:smallCaps/>
      <w:color w:val="F68933" w:themeColor="accent2"/>
      <w:u w:val="single"/>
    </w:rPr>
  </w:style>
  <w:style w:type="paragraph" w:styleId="TableofAuthorities">
    <w:name w:val="table of authorities"/>
    <w:basedOn w:val="Normal"/>
    <w:next w:val="Normal"/>
    <w:uiPriority w:val="99"/>
    <w:semiHidden/>
    <w:unhideWhenUsed/>
    <w:rsid w:val="00195512"/>
    <w:pPr>
      <w:ind w:left="220" w:hanging="220"/>
    </w:pPr>
  </w:style>
  <w:style w:type="paragraph" w:styleId="TableofFigures">
    <w:name w:val="table of figures"/>
    <w:basedOn w:val="Normal"/>
    <w:next w:val="Normal"/>
    <w:uiPriority w:val="99"/>
    <w:semiHidden/>
    <w:unhideWhenUsed/>
    <w:rsid w:val="00195512"/>
  </w:style>
  <w:style w:type="paragraph" w:styleId="TOAHeading">
    <w:name w:val="toa heading"/>
    <w:basedOn w:val="Normal"/>
    <w:next w:val="Normal"/>
    <w:uiPriority w:val="99"/>
    <w:semiHidden/>
    <w:unhideWhenUsed/>
    <w:rsid w:val="00195512"/>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195512"/>
    <w:pPr>
      <w:spacing w:after="100"/>
      <w:ind w:left="660"/>
    </w:pPr>
  </w:style>
  <w:style w:type="paragraph" w:styleId="TOC5">
    <w:name w:val="toc 5"/>
    <w:basedOn w:val="Normal"/>
    <w:next w:val="Normal"/>
    <w:autoRedefine/>
    <w:uiPriority w:val="39"/>
    <w:semiHidden/>
    <w:unhideWhenUsed/>
    <w:rsid w:val="00195512"/>
    <w:pPr>
      <w:spacing w:after="100"/>
      <w:ind w:left="880"/>
    </w:pPr>
  </w:style>
  <w:style w:type="paragraph" w:styleId="TOC6">
    <w:name w:val="toc 6"/>
    <w:basedOn w:val="Normal"/>
    <w:next w:val="Normal"/>
    <w:autoRedefine/>
    <w:uiPriority w:val="39"/>
    <w:semiHidden/>
    <w:unhideWhenUsed/>
    <w:rsid w:val="00195512"/>
    <w:pPr>
      <w:spacing w:after="100"/>
      <w:ind w:left="1100"/>
    </w:pPr>
  </w:style>
  <w:style w:type="paragraph" w:styleId="TOC7">
    <w:name w:val="toc 7"/>
    <w:basedOn w:val="Normal"/>
    <w:next w:val="Normal"/>
    <w:autoRedefine/>
    <w:uiPriority w:val="39"/>
    <w:semiHidden/>
    <w:unhideWhenUsed/>
    <w:rsid w:val="00195512"/>
    <w:pPr>
      <w:spacing w:after="100"/>
      <w:ind w:left="1320"/>
    </w:pPr>
  </w:style>
  <w:style w:type="paragraph" w:styleId="TOC8">
    <w:name w:val="toc 8"/>
    <w:basedOn w:val="Normal"/>
    <w:next w:val="Normal"/>
    <w:autoRedefine/>
    <w:uiPriority w:val="39"/>
    <w:semiHidden/>
    <w:unhideWhenUsed/>
    <w:rsid w:val="00195512"/>
    <w:pPr>
      <w:spacing w:after="100"/>
      <w:ind w:left="1540"/>
    </w:pPr>
  </w:style>
  <w:style w:type="paragraph" w:styleId="TOC9">
    <w:name w:val="toc 9"/>
    <w:basedOn w:val="Normal"/>
    <w:next w:val="Normal"/>
    <w:autoRedefine/>
    <w:uiPriority w:val="39"/>
    <w:semiHidden/>
    <w:unhideWhenUsed/>
    <w:rsid w:val="00195512"/>
    <w:pPr>
      <w:spacing w:after="100"/>
      <w:ind w:left="1760"/>
    </w:pPr>
  </w:style>
  <w:style w:type="paragraph" w:styleId="TOCHeading">
    <w:name w:val="TOC Heading"/>
    <w:basedOn w:val="Heading1"/>
    <w:next w:val="Normal"/>
    <w:uiPriority w:val="39"/>
    <w:semiHidden/>
    <w:unhideWhenUsed/>
    <w:rsid w:val="00195512"/>
    <w:pPr>
      <w:keepLines/>
      <w:numPr>
        <w:numId w:val="0"/>
      </w:numPr>
      <w:spacing w:before="480" w:after="0"/>
      <w:outlineLvl w:val="9"/>
    </w:pPr>
    <w:rPr>
      <w:color w:val="006C9B" w:themeColor="accent1" w:themeShade="BF"/>
      <w:sz w:val="28"/>
      <w:lang w:eastAsia="en-US"/>
    </w:rPr>
  </w:style>
  <w:style w:type="numbering" w:customStyle="1" w:styleId="IETListNumbers">
    <w:name w:val="IET List Numbers"/>
    <w:uiPriority w:val="99"/>
    <w:semiHidden/>
    <w:rsid w:val="00580DD8"/>
    <w:pPr>
      <w:numPr>
        <w:numId w:val="37"/>
      </w:numPr>
    </w:pPr>
  </w:style>
  <w:style w:type="paragraph" w:customStyle="1" w:styleId="Appendix4">
    <w:name w:val="Appendix 4"/>
    <w:basedOn w:val="Normal"/>
    <w:uiPriority w:val="20"/>
    <w:qFormat/>
    <w:rsid w:val="00767D38"/>
    <w:pPr>
      <w:numPr>
        <w:ilvl w:val="3"/>
        <w:numId w:val="33"/>
      </w:numPr>
    </w:pPr>
    <w:rPr>
      <w:lang w:eastAsia="en-GB"/>
    </w:rPr>
  </w:style>
  <w:style w:type="paragraph" w:customStyle="1" w:styleId="Appendix5">
    <w:name w:val="Appendix 5"/>
    <w:basedOn w:val="Appendix4"/>
    <w:uiPriority w:val="21"/>
    <w:qFormat/>
    <w:rsid w:val="00767D38"/>
    <w:pPr>
      <w:numPr>
        <w:ilvl w:val="4"/>
      </w:numPr>
    </w:pPr>
  </w:style>
  <w:style w:type="paragraph" w:customStyle="1" w:styleId="Appendix6">
    <w:name w:val="Appendix 6"/>
    <w:basedOn w:val="Appendix5"/>
    <w:uiPriority w:val="22"/>
    <w:qFormat/>
    <w:rsid w:val="00767D38"/>
    <w:pPr>
      <w:numPr>
        <w:ilvl w:val="5"/>
      </w:numPr>
    </w:pPr>
  </w:style>
  <w:style w:type="paragraph" w:customStyle="1" w:styleId="Appendix7">
    <w:name w:val="Appendix 7"/>
    <w:basedOn w:val="Appendix6"/>
    <w:uiPriority w:val="23"/>
    <w:qFormat/>
    <w:rsid w:val="00767D38"/>
    <w:pPr>
      <w:numPr>
        <w:ilvl w:val="6"/>
      </w:numPr>
    </w:pPr>
  </w:style>
  <w:style w:type="paragraph" w:customStyle="1" w:styleId="Appendix8">
    <w:name w:val="Appendix 8"/>
    <w:basedOn w:val="Appendix7"/>
    <w:uiPriority w:val="24"/>
    <w:qFormat/>
    <w:rsid w:val="00767D38"/>
    <w:pPr>
      <w:numPr>
        <w:ilvl w:val="7"/>
      </w:numPr>
    </w:pPr>
  </w:style>
  <w:style w:type="table" w:styleId="ColorfulGrid">
    <w:name w:val="Colorful Grid"/>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C2ECFF" w:themeFill="accent1" w:themeFillTint="33"/>
    </w:tcPr>
    <w:tblStylePr w:type="firstRow">
      <w:rPr>
        <w:b/>
        <w:bCs/>
      </w:rPr>
      <w:tblPr/>
      <w:tcPr>
        <w:shd w:val="clear" w:color="auto" w:fill="85DAFF" w:themeFill="accent1" w:themeFillTint="66"/>
      </w:tcPr>
    </w:tblStylePr>
    <w:tblStylePr w:type="lastRow">
      <w:rPr>
        <w:b/>
        <w:bCs/>
        <w:color w:val="000000" w:themeColor="text1"/>
      </w:rPr>
      <w:tblPr/>
      <w:tcPr>
        <w:shd w:val="clear" w:color="auto" w:fill="85DAFF" w:themeFill="accent1" w:themeFillTint="66"/>
      </w:tcPr>
    </w:tblStylePr>
    <w:tblStylePr w:type="firstCol">
      <w:rPr>
        <w:color w:val="FFFFFF" w:themeColor="background1"/>
      </w:rPr>
      <w:tblPr/>
      <w:tcPr>
        <w:shd w:val="clear" w:color="auto" w:fill="006C9B" w:themeFill="accent1" w:themeFillShade="BF"/>
      </w:tcPr>
    </w:tblStylePr>
    <w:tblStylePr w:type="lastCol">
      <w:rPr>
        <w:color w:val="FFFFFF" w:themeColor="background1"/>
      </w:rPr>
      <w:tblPr/>
      <w:tcPr>
        <w:shd w:val="clear" w:color="auto" w:fill="006C9B" w:themeFill="accent1" w:themeFillShade="BF"/>
      </w:tc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ColorfulGrid-Accent2">
    <w:name w:val="Colorful Grid Accent 2"/>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FDE7D6" w:themeFill="accent2" w:themeFillTint="33"/>
    </w:tcPr>
    <w:tblStylePr w:type="firstRow">
      <w:rPr>
        <w:b/>
        <w:bCs/>
      </w:rPr>
      <w:tblPr/>
      <w:tcPr>
        <w:shd w:val="clear" w:color="auto" w:fill="FBCFAD" w:themeFill="accent2" w:themeFillTint="66"/>
      </w:tcPr>
    </w:tblStylePr>
    <w:tblStylePr w:type="lastRow">
      <w:rPr>
        <w:b/>
        <w:bCs/>
        <w:color w:val="000000" w:themeColor="text1"/>
      </w:rPr>
      <w:tblPr/>
      <w:tcPr>
        <w:shd w:val="clear" w:color="auto" w:fill="FBCFAD" w:themeFill="accent2" w:themeFillTint="66"/>
      </w:tcPr>
    </w:tblStylePr>
    <w:tblStylePr w:type="firstCol">
      <w:rPr>
        <w:color w:val="FFFFFF" w:themeColor="background1"/>
      </w:rPr>
      <w:tblPr/>
      <w:tcPr>
        <w:shd w:val="clear" w:color="auto" w:fill="D46209" w:themeFill="accent2" w:themeFillShade="BF"/>
      </w:tcPr>
    </w:tblStylePr>
    <w:tblStylePr w:type="lastCol">
      <w:rPr>
        <w:color w:val="FFFFFF" w:themeColor="background1"/>
      </w:rPr>
      <w:tblPr/>
      <w:tcPr>
        <w:shd w:val="clear" w:color="auto" w:fill="D46209" w:themeFill="accent2" w:themeFillShade="BF"/>
      </w:tc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ColorfulGrid-Accent3">
    <w:name w:val="Colorful Grid Accent 3"/>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EADAEC" w:themeFill="accent3" w:themeFillTint="33"/>
    </w:tcPr>
    <w:tblStylePr w:type="firstRow">
      <w:rPr>
        <w:b/>
        <w:bCs/>
      </w:rPr>
      <w:tblPr/>
      <w:tcPr>
        <w:shd w:val="clear" w:color="auto" w:fill="D5B6DA" w:themeFill="accent3" w:themeFillTint="66"/>
      </w:tcPr>
    </w:tblStylePr>
    <w:tblStylePr w:type="lastRow">
      <w:rPr>
        <w:b/>
        <w:bCs/>
        <w:color w:val="000000" w:themeColor="text1"/>
      </w:rPr>
      <w:tblPr/>
      <w:tcPr>
        <w:shd w:val="clear" w:color="auto" w:fill="D5B6DA" w:themeFill="accent3" w:themeFillTint="66"/>
      </w:tcPr>
    </w:tblStylePr>
    <w:tblStylePr w:type="firstCol">
      <w:rPr>
        <w:color w:val="FFFFFF" w:themeColor="background1"/>
      </w:rPr>
      <w:tblPr/>
      <w:tcPr>
        <w:shd w:val="clear" w:color="auto" w:fill="6D3C76" w:themeFill="accent3" w:themeFillShade="BF"/>
      </w:tcPr>
    </w:tblStylePr>
    <w:tblStylePr w:type="lastCol">
      <w:rPr>
        <w:color w:val="FFFFFF" w:themeColor="background1"/>
      </w:rPr>
      <w:tblPr/>
      <w:tcPr>
        <w:shd w:val="clear" w:color="auto" w:fill="6D3C76" w:themeFill="accent3" w:themeFillShade="BF"/>
      </w:tc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ColorfulGrid-Accent4">
    <w:name w:val="Colorful Grid Accent 4"/>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FBD0DB" w:themeFill="accent4" w:themeFillTint="33"/>
    </w:tcPr>
    <w:tblStylePr w:type="firstRow">
      <w:rPr>
        <w:b/>
        <w:bCs/>
      </w:rPr>
      <w:tblPr/>
      <w:tcPr>
        <w:shd w:val="clear" w:color="auto" w:fill="F7A1B8" w:themeFill="accent4" w:themeFillTint="66"/>
      </w:tcPr>
    </w:tblStylePr>
    <w:tblStylePr w:type="lastRow">
      <w:rPr>
        <w:b/>
        <w:bCs/>
        <w:color w:val="000000" w:themeColor="text1"/>
      </w:rPr>
      <w:tblPr/>
      <w:tcPr>
        <w:shd w:val="clear" w:color="auto" w:fill="F7A1B8" w:themeFill="accent4" w:themeFillTint="66"/>
      </w:tcPr>
    </w:tblStylePr>
    <w:tblStylePr w:type="firstCol">
      <w:rPr>
        <w:color w:val="FFFFFF" w:themeColor="background1"/>
      </w:rPr>
      <w:tblPr/>
      <w:tcPr>
        <w:shd w:val="clear" w:color="auto" w:fill="B20E39" w:themeFill="accent4" w:themeFillShade="BF"/>
      </w:tcPr>
    </w:tblStylePr>
    <w:tblStylePr w:type="lastCol">
      <w:rPr>
        <w:color w:val="FFFFFF" w:themeColor="background1"/>
      </w:rPr>
      <w:tblPr/>
      <w:tcPr>
        <w:shd w:val="clear" w:color="auto" w:fill="B20E39" w:themeFill="accent4" w:themeFillShade="BF"/>
      </w:tc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ColorfulGrid-Accent5">
    <w:name w:val="Colorful Grid Accent 5"/>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AAD1FF" w:themeFill="accent5" w:themeFillTint="33"/>
    </w:tcPr>
    <w:tblStylePr w:type="firstRow">
      <w:rPr>
        <w:b/>
        <w:bCs/>
      </w:rPr>
      <w:tblPr/>
      <w:tcPr>
        <w:shd w:val="clear" w:color="auto" w:fill="55A3FF" w:themeFill="accent5" w:themeFillTint="66"/>
      </w:tcPr>
    </w:tblStylePr>
    <w:tblStylePr w:type="lastRow">
      <w:rPr>
        <w:b/>
        <w:bCs/>
        <w:color w:val="000000" w:themeColor="text1"/>
      </w:rPr>
      <w:tblPr/>
      <w:tcPr>
        <w:shd w:val="clear" w:color="auto" w:fill="55A3FF" w:themeFill="accent5" w:themeFillTint="66"/>
      </w:tcPr>
    </w:tblStylePr>
    <w:tblStylePr w:type="firstCol">
      <w:rPr>
        <w:color w:val="FFFFFF" w:themeColor="background1"/>
      </w:rPr>
      <w:tblPr/>
      <w:tcPr>
        <w:shd w:val="clear" w:color="auto" w:fill="001D41" w:themeFill="accent5" w:themeFillShade="BF"/>
      </w:tcPr>
    </w:tblStylePr>
    <w:tblStylePr w:type="lastCol">
      <w:rPr>
        <w:color w:val="FFFFFF" w:themeColor="background1"/>
      </w:rPr>
      <w:tblPr/>
      <w:tcPr>
        <w:shd w:val="clear" w:color="auto" w:fill="001D41" w:themeFill="accent5" w:themeFillShade="BF"/>
      </w:tc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ColorfulGrid-Accent6">
    <w:name w:val="Colorful Grid Accent 6"/>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B3FFF6" w:themeFill="accent6" w:themeFillTint="33"/>
    </w:tcPr>
    <w:tblStylePr w:type="firstRow">
      <w:rPr>
        <w:b/>
        <w:bCs/>
      </w:rPr>
      <w:tblPr/>
      <w:tcPr>
        <w:shd w:val="clear" w:color="auto" w:fill="68FFED" w:themeFill="accent6" w:themeFillTint="66"/>
      </w:tcPr>
    </w:tblStylePr>
    <w:tblStylePr w:type="lastRow">
      <w:rPr>
        <w:b/>
        <w:bCs/>
        <w:color w:val="000000" w:themeColor="text1"/>
      </w:rPr>
      <w:tblPr/>
      <w:tcPr>
        <w:shd w:val="clear" w:color="auto" w:fill="68FFED" w:themeFill="accent6" w:themeFillTint="66"/>
      </w:tcPr>
    </w:tblStylePr>
    <w:tblStylePr w:type="firstCol">
      <w:rPr>
        <w:color w:val="FFFFFF" w:themeColor="background1"/>
      </w:rPr>
      <w:tblPr/>
      <w:tcPr>
        <w:shd w:val="clear" w:color="auto" w:fill="006358" w:themeFill="accent6" w:themeFillShade="BF"/>
      </w:tcPr>
    </w:tblStylePr>
    <w:tblStylePr w:type="lastCol">
      <w:rPr>
        <w:color w:val="FFFFFF" w:themeColor="background1"/>
      </w:rPr>
      <w:tblPr/>
      <w:tcPr>
        <w:shd w:val="clear" w:color="auto" w:fill="006358" w:themeFill="accent6" w:themeFillShade="BF"/>
      </w:tc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character" w:customStyle="1" w:styleId="Style1">
    <w:name w:val="Style1"/>
    <w:basedOn w:val="DefaultParagraphFont"/>
    <w:uiPriority w:val="1"/>
    <w:semiHidden/>
    <w:rsid w:val="009D0017"/>
    <w:rPr>
      <w:b/>
    </w:rPr>
  </w:style>
  <w:style w:type="paragraph" w:customStyle="1" w:styleId="ListNumber6">
    <w:name w:val="List Number 6"/>
    <w:basedOn w:val="Normal"/>
    <w:uiPriority w:val="15"/>
    <w:qFormat/>
    <w:rsid w:val="00580DD8"/>
    <w:pPr>
      <w:numPr>
        <w:ilvl w:val="5"/>
        <w:numId w:val="40"/>
      </w:numPr>
    </w:pPr>
  </w:style>
  <w:style w:type="paragraph" w:customStyle="1" w:styleId="ListNumber7">
    <w:name w:val="List Number 7"/>
    <w:basedOn w:val="Normal"/>
    <w:uiPriority w:val="16"/>
    <w:qFormat/>
    <w:rsid w:val="00580DD8"/>
    <w:pPr>
      <w:numPr>
        <w:ilvl w:val="6"/>
        <w:numId w:val="40"/>
      </w:numPr>
    </w:pPr>
  </w:style>
  <w:style w:type="table" w:styleId="ColorfulList">
    <w:name w:val="Colorful List"/>
    <w:basedOn w:val="TableNormal"/>
    <w:uiPriority w:val="72"/>
    <w:semiHidden/>
    <w:rsid w:val="009736C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736CE"/>
    <w:rPr>
      <w:color w:val="000000" w:themeColor="text1"/>
    </w:rPr>
    <w:tblPr>
      <w:tblStyleRowBandSize w:val="1"/>
      <w:tblStyleColBandSize w:val="1"/>
    </w:tblPr>
    <w:tcPr>
      <w:shd w:val="clear" w:color="auto" w:fill="E1F6FF" w:themeFill="accent1"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E8FF" w:themeFill="accent1" w:themeFillTint="3F"/>
      </w:tcPr>
    </w:tblStylePr>
    <w:tblStylePr w:type="band1Horz">
      <w:tblPr/>
      <w:tcPr>
        <w:shd w:val="clear" w:color="auto" w:fill="C2ECFF" w:themeFill="accent1" w:themeFillTint="33"/>
      </w:tcPr>
    </w:tblStylePr>
  </w:style>
  <w:style w:type="table" w:styleId="ColorfulList-Accent2">
    <w:name w:val="Colorful List Accent 2"/>
    <w:basedOn w:val="TableNormal"/>
    <w:uiPriority w:val="72"/>
    <w:semiHidden/>
    <w:rsid w:val="009736CE"/>
    <w:rPr>
      <w:color w:val="000000" w:themeColor="text1"/>
    </w:rPr>
    <w:tblPr>
      <w:tblStyleRowBandSize w:val="1"/>
      <w:tblStyleColBandSize w:val="1"/>
    </w:tblPr>
    <w:tcPr>
      <w:shd w:val="clear" w:color="auto" w:fill="FEF3EA" w:themeFill="accent2"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1CC" w:themeFill="accent2" w:themeFillTint="3F"/>
      </w:tcPr>
    </w:tblStylePr>
    <w:tblStylePr w:type="band1Horz">
      <w:tblPr/>
      <w:tcPr>
        <w:shd w:val="clear" w:color="auto" w:fill="FDE7D6" w:themeFill="accent2" w:themeFillTint="33"/>
      </w:tcPr>
    </w:tblStylePr>
  </w:style>
  <w:style w:type="table" w:styleId="ColorfulList-Accent3">
    <w:name w:val="Colorful List Accent 3"/>
    <w:basedOn w:val="TableNormal"/>
    <w:uiPriority w:val="72"/>
    <w:semiHidden/>
    <w:rsid w:val="009736CE"/>
    <w:rPr>
      <w:color w:val="000000" w:themeColor="text1"/>
    </w:rPr>
    <w:tblPr>
      <w:tblStyleRowBandSize w:val="1"/>
      <w:tblStyleColBandSize w:val="1"/>
    </w:tblPr>
    <w:tcPr>
      <w:shd w:val="clear" w:color="auto" w:fill="F4EDF6" w:themeFill="accent3" w:themeFillTint="19"/>
    </w:tcPr>
    <w:tblStylePr w:type="firstRow">
      <w:rPr>
        <w:b/>
        <w:bCs/>
        <w:color w:val="FFFFFF" w:themeColor="background1"/>
      </w:rPr>
      <w:tblPr/>
      <w:tcPr>
        <w:tcBorders>
          <w:bottom w:val="single" w:sz="12" w:space="0" w:color="FFFFFF" w:themeColor="background1"/>
        </w:tcBorders>
        <w:shd w:val="clear" w:color="auto" w:fill="BF0F3D" w:themeFill="accent4" w:themeFillShade="CC"/>
      </w:tcPr>
    </w:tblStylePr>
    <w:tblStylePr w:type="lastRow">
      <w:rPr>
        <w:b/>
        <w:bCs/>
        <w:color w:val="BF0F3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D2E8" w:themeFill="accent3" w:themeFillTint="3F"/>
      </w:tcPr>
    </w:tblStylePr>
    <w:tblStylePr w:type="band1Horz">
      <w:tblPr/>
      <w:tcPr>
        <w:shd w:val="clear" w:color="auto" w:fill="EADAEC" w:themeFill="accent3" w:themeFillTint="33"/>
      </w:tcPr>
    </w:tblStylePr>
  </w:style>
  <w:style w:type="table" w:styleId="ColorfulList-Accent4">
    <w:name w:val="Colorful List Accent 4"/>
    <w:basedOn w:val="TableNormal"/>
    <w:uiPriority w:val="72"/>
    <w:semiHidden/>
    <w:rsid w:val="009736CE"/>
    <w:rPr>
      <w:color w:val="000000" w:themeColor="text1"/>
    </w:rPr>
    <w:tblPr>
      <w:tblStyleRowBandSize w:val="1"/>
      <w:tblStyleColBandSize w:val="1"/>
    </w:tblPr>
    <w:tcPr>
      <w:shd w:val="clear" w:color="auto" w:fill="FDE8ED" w:themeFill="accent4" w:themeFillTint="19"/>
    </w:tcPr>
    <w:tblStylePr w:type="firstRow">
      <w:rPr>
        <w:b/>
        <w:bCs/>
        <w:color w:val="FFFFFF" w:themeColor="background1"/>
      </w:rPr>
      <w:tblPr/>
      <w:tcPr>
        <w:tcBorders>
          <w:bottom w:val="single" w:sz="12" w:space="0" w:color="FFFFFF" w:themeColor="background1"/>
        </w:tcBorders>
        <w:shd w:val="clear" w:color="auto" w:fill="75407E" w:themeFill="accent3" w:themeFillShade="CC"/>
      </w:tcPr>
    </w:tblStylePr>
    <w:tblStylePr w:type="lastRow">
      <w:rPr>
        <w:b/>
        <w:bCs/>
        <w:color w:val="7540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C5D3" w:themeFill="accent4" w:themeFillTint="3F"/>
      </w:tcPr>
    </w:tblStylePr>
    <w:tblStylePr w:type="band1Horz">
      <w:tblPr/>
      <w:tcPr>
        <w:shd w:val="clear" w:color="auto" w:fill="FBD0DB" w:themeFill="accent4" w:themeFillTint="33"/>
      </w:tcPr>
    </w:tblStylePr>
  </w:style>
  <w:style w:type="table" w:styleId="ColorfulList-Accent5">
    <w:name w:val="Colorful List Accent 5"/>
    <w:basedOn w:val="TableNormal"/>
    <w:uiPriority w:val="72"/>
    <w:semiHidden/>
    <w:rsid w:val="009736CE"/>
    <w:rPr>
      <w:color w:val="000000" w:themeColor="text1"/>
    </w:rPr>
    <w:tblPr>
      <w:tblStyleRowBandSize w:val="1"/>
      <w:tblStyleColBandSize w:val="1"/>
    </w:tblPr>
    <w:tcPr>
      <w:shd w:val="clear" w:color="auto" w:fill="D5E8FF" w:themeFill="accent5" w:themeFillTint="19"/>
    </w:tcPr>
    <w:tblStylePr w:type="firstRow">
      <w:rPr>
        <w:b/>
        <w:bCs/>
        <w:color w:val="FFFFFF" w:themeColor="background1"/>
      </w:rPr>
      <w:tblPr/>
      <w:tcPr>
        <w:tcBorders>
          <w:bottom w:val="single" w:sz="12" w:space="0" w:color="FFFFFF" w:themeColor="background1"/>
        </w:tcBorders>
        <w:shd w:val="clear" w:color="auto" w:fill="006A5E" w:themeFill="accent6" w:themeFillShade="CC"/>
      </w:tcPr>
    </w:tblStylePr>
    <w:tblStylePr w:type="lastRow">
      <w:rPr>
        <w:b/>
        <w:bCs/>
        <w:color w:val="006A5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6C6FF" w:themeFill="accent5" w:themeFillTint="3F"/>
      </w:tcPr>
    </w:tblStylePr>
    <w:tblStylePr w:type="band1Horz">
      <w:tblPr/>
      <w:tcPr>
        <w:shd w:val="clear" w:color="auto" w:fill="AAD1FF" w:themeFill="accent5" w:themeFillTint="33"/>
      </w:tcPr>
    </w:tblStylePr>
  </w:style>
  <w:style w:type="table" w:styleId="ColorfulList-Accent6">
    <w:name w:val="Colorful List Accent 6"/>
    <w:basedOn w:val="TableNormal"/>
    <w:uiPriority w:val="72"/>
    <w:semiHidden/>
    <w:rsid w:val="009736CE"/>
    <w:rPr>
      <w:color w:val="000000" w:themeColor="text1"/>
    </w:rPr>
    <w:tblPr>
      <w:tblStyleRowBandSize w:val="1"/>
      <w:tblStyleColBandSize w:val="1"/>
    </w:tblPr>
    <w:tcPr>
      <w:shd w:val="clear" w:color="auto" w:fill="DAFFFA" w:themeFill="accent6" w:themeFillTint="19"/>
    </w:tcPr>
    <w:tblStylePr w:type="firstRow">
      <w:rPr>
        <w:b/>
        <w:bCs/>
        <w:color w:val="FFFFFF" w:themeColor="background1"/>
      </w:rPr>
      <w:tblPr/>
      <w:tcPr>
        <w:tcBorders>
          <w:bottom w:val="single" w:sz="12" w:space="0" w:color="FFFFFF" w:themeColor="background1"/>
        </w:tcBorders>
        <w:shd w:val="clear" w:color="auto" w:fill="001F45" w:themeFill="accent5" w:themeFillShade="CC"/>
      </w:tcPr>
    </w:tblStylePr>
    <w:tblStylePr w:type="lastRow">
      <w:rPr>
        <w:b/>
        <w:bCs/>
        <w:color w:val="001F4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1FFF4" w:themeFill="accent6" w:themeFillTint="3F"/>
      </w:tcPr>
    </w:tblStylePr>
    <w:tblStylePr w:type="band1Horz">
      <w:tblPr/>
      <w:tcPr>
        <w:shd w:val="clear" w:color="auto" w:fill="B3FFF6" w:themeFill="accent6" w:themeFillTint="33"/>
      </w:tcPr>
    </w:tblStylePr>
  </w:style>
  <w:style w:type="table" w:styleId="ColorfulShading">
    <w:name w:val="Colorful Shading"/>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0092CF" w:themeColor="accent1"/>
        <w:bottom w:val="single" w:sz="4" w:space="0" w:color="0092CF" w:themeColor="accent1"/>
        <w:right w:val="single" w:sz="4" w:space="0" w:color="0092CF" w:themeColor="accent1"/>
        <w:insideH w:val="single" w:sz="4" w:space="0" w:color="FFFFFF" w:themeColor="background1"/>
        <w:insideV w:val="single" w:sz="4" w:space="0" w:color="FFFFFF" w:themeColor="background1"/>
      </w:tblBorders>
    </w:tblPr>
    <w:tcPr>
      <w:shd w:val="clear" w:color="auto" w:fill="E1F6FF" w:themeFill="accent1"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77C" w:themeFill="accent1" w:themeFillShade="99"/>
      </w:tcPr>
    </w:tblStylePr>
    <w:tblStylePr w:type="firstCol">
      <w:rPr>
        <w:color w:val="FFFFFF" w:themeColor="background1"/>
      </w:rPr>
      <w:tblPr/>
      <w:tcPr>
        <w:tcBorders>
          <w:top w:val="nil"/>
          <w:left w:val="nil"/>
          <w:bottom w:val="nil"/>
          <w:right w:val="nil"/>
          <w:insideH w:val="single" w:sz="4" w:space="0" w:color="00577C" w:themeColor="accent1" w:themeShade="99"/>
          <w:insideV w:val="nil"/>
        </w:tcBorders>
        <w:shd w:val="clear" w:color="auto" w:fill="00577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77C" w:themeFill="accent1" w:themeFillShade="99"/>
      </w:tcPr>
    </w:tblStylePr>
    <w:tblStylePr w:type="band1Vert">
      <w:tblPr/>
      <w:tcPr>
        <w:shd w:val="clear" w:color="auto" w:fill="85DAFF" w:themeFill="accent1" w:themeFillTint="66"/>
      </w:tcPr>
    </w:tblStylePr>
    <w:tblStylePr w:type="band1Horz">
      <w:tblPr/>
      <w:tcPr>
        <w:shd w:val="clear" w:color="auto" w:fill="68D1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F68933" w:themeColor="accent2"/>
        <w:bottom w:val="single" w:sz="4" w:space="0" w:color="F68933" w:themeColor="accent2"/>
        <w:right w:val="single" w:sz="4" w:space="0" w:color="F68933" w:themeColor="accent2"/>
        <w:insideH w:val="single" w:sz="4" w:space="0" w:color="FFFFFF" w:themeColor="background1"/>
        <w:insideV w:val="single" w:sz="4" w:space="0" w:color="FFFFFF" w:themeColor="background1"/>
      </w:tblBorders>
    </w:tblPr>
    <w:tcPr>
      <w:shd w:val="clear" w:color="auto" w:fill="FEF3EA" w:themeFill="accent2"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A4F07" w:themeFill="accent2" w:themeFillShade="99"/>
      </w:tcPr>
    </w:tblStylePr>
    <w:tblStylePr w:type="firstCol">
      <w:rPr>
        <w:color w:val="FFFFFF" w:themeColor="background1"/>
      </w:rPr>
      <w:tblPr/>
      <w:tcPr>
        <w:tcBorders>
          <w:top w:val="nil"/>
          <w:left w:val="nil"/>
          <w:bottom w:val="nil"/>
          <w:right w:val="nil"/>
          <w:insideH w:val="single" w:sz="4" w:space="0" w:color="AA4F07" w:themeColor="accent2" w:themeShade="99"/>
          <w:insideV w:val="nil"/>
        </w:tcBorders>
        <w:shd w:val="clear" w:color="auto" w:fill="AA4F0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A4F07" w:themeFill="accent2" w:themeFillShade="99"/>
      </w:tcPr>
    </w:tblStylePr>
    <w:tblStylePr w:type="band1Vert">
      <w:tblPr/>
      <w:tcPr>
        <w:shd w:val="clear" w:color="auto" w:fill="FBCFAD" w:themeFill="accent2" w:themeFillTint="66"/>
      </w:tcPr>
    </w:tblStylePr>
    <w:tblStylePr w:type="band1Horz">
      <w:tblPr/>
      <w:tcPr>
        <w:shd w:val="clear" w:color="auto" w:fill="FAC39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736CE"/>
    <w:rPr>
      <w:color w:val="000000" w:themeColor="text1"/>
    </w:rPr>
    <w:tblPr>
      <w:tblStyleRowBandSize w:val="1"/>
      <w:tblStyleColBandSize w:val="1"/>
      <w:tblBorders>
        <w:top w:val="single" w:sz="24" w:space="0" w:color="EC174F" w:themeColor="accent4"/>
        <w:left w:val="single" w:sz="4" w:space="0" w:color="93509E" w:themeColor="accent3"/>
        <w:bottom w:val="single" w:sz="4" w:space="0" w:color="93509E" w:themeColor="accent3"/>
        <w:right w:val="single" w:sz="4" w:space="0" w:color="93509E" w:themeColor="accent3"/>
        <w:insideH w:val="single" w:sz="4" w:space="0" w:color="FFFFFF" w:themeColor="background1"/>
        <w:insideV w:val="single" w:sz="4" w:space="0" w:color="FFFFFF" w:themeColor="background1"/>
      </w:tblBorders>
    </w:tblPr>
    <w:tcPr>
      <w:shd w:val="clear" w:color="auto" w:fill="F4EDF6" w:themeFill="accent3" w:themeFillTint="19"/>
    </w:tcPr>
    <w:tblStylePr w:type="firstRow">
      <w:rPr>
        <w:b/>
        <w:bCs/>
      </w:rPr>
      <w:tblPr/>
      <w:tcPr>
        <w:tcBorders>
          <w:top w:val="nil"/>
          <w:left w:val="nil"/>
          <w:bottom w:val="single" w:sz="24" w:space="0" w:color="EC174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305E" w:themeFill="accent3" w:themeFillShade="99"/>
      </w:tcPr>
    </w:tblStylePr>
    <w:tblStylePr w:type="firstCol">
      <w:rPr>
        <w:color w:val="FFFFFF" w:themeColor="background1"/>
      </w:rPr>
      <w:tblPr/>
      <w:tcPr>
        <w:tcBorders>
          <w:top w:val="nil"/>
          <w:left w:val="nil"/>
          <w:bottom w:val="nil"/>
          <w:right w:val="nil"/>
          <w:insideH w:val="single" w:sz="4" w:space="0" w:color="58305E" w:themeColor="accent3" w:themeShade="99"/>
          <w:insideV w:val="nil"/>
        </w:tcBorders>
        <w:shd w:val="clear" w:color="auto" w:fill="5830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8305E" w:themeFill="accent3" w:themeFillShade="99"/>
      </w:tcPr>
    </w:tblStylePr>
    <w:tblStylePr w:type="band1Vert">
      <w:tblPr/>
      <w:tcPr>
        <w:shd w:val="clear" w:color="auto" w:fill="D5B6DA" w:themeFill="accent3" w:themeFillTint="66"/>
      </w:tcPr>
    </w:tblStylePr>
    <w:tblStylePr w:type="band1Horz">
      <w:tblPr/>
      <w:tcPr>
        <w:shd w:val="clear" w:color="auto" w:fill="CBA4D1" w:themeFill="accent3" w:themeFillTint="7F"/>
      </w:tcPr>
    </w:tblStylePr>
  </w:style>
  <w:style w:type="table" w:styleId="ColorfulShading-Accent4">
    <w:name w:val="Colorful Shading Accent 4"/>
    <w:basedOn w:val="TableNormal"/>
    <w:uiPriority w:val="71"/>
    <w:semiHidden/>
    <w:rsid w:val="009736CE"/>
    <w:rPr>
      <w:color w:val="000000" w:themeColor="text1"/>
    </w:rPr>
    <w:tblPr>
      <w:tblStyleRowBandSize w:val="1"/>
      <w:tblStyleColBandSize w:val="1"/>
      <w:tblBorders>
        <w:top w:val="single" w:sz="24" w:space="0" w:color="93509E" w:themeColor="accent3"/>
        <w:left w:val="single" w:sz="4" w:space="0" w:color="EC174F" w:themeColor="accent4"/>
        <w:bottom w:val="single" w:sz="4" w:space="0" w:color="EC174F" w:themeColor="accent4"/>
        <w:right w:val="single" w:sz="4" w:space="0" w:color="EC174F" w:themeColor="accent4"/>
        <w:insideH w:val="single" w:sz="4" w:space="0" w:color="FFFFFF" w:themeColor="background1"/>
        <w:insideV w:val="single" w:sz="4" w:space="0" w:color="FFFFFF" w:themeColor="background1"/>
      </w:tblBorders>
    </w:tblPr>
    <w:tcPr>
      <w:shd w:val="clear" w:color="auto" w:fill="FDE8ED" w:themeFill="accent4" w:themeFillTint="19"/>
    </w:tcPr>
    <w:tblStylePr w:type="firstRow">
      <w:rPr>
        <w:b/>
        <w:bCs/>
      </w:rPr>
      <w:tblPr/>
      <w:tcPr>
        <w:tcBorders>
          <w:top w:val="nil"/>
          <w:left w:val="nil"/>
          <w:bottom w:val="single" w:sz="24" w:space="0" w:color="9350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F0B2E" w:themeFill="accent4" w:themeFillShade="99"/>
      </w:tcPr>
    </w:tblStylePr>
    <w:tblStylePr w:type="firstCol">
      <w:rPr>
        <w:color w:val="FFFFFF" w:themeColor="background1"/>
      </w:rPr>
      <w:tblPr/>
      <w:tcPr>
        <w:tcBorders>
          <w:top w:val="nil"/>
          <w:left w:val="nil"/>
          <w:bottom w:val="nil"/>
          <w:right w:val="nil"/>
          <w:insideH w:val="single" w:sz="4" w:space="0" w:color="8F0B2E" w:themeColor="accent4" w:themeShade="99"/>
          <w:insideV w:val="nil"/>
        </w:tcBorders>
        <w:shd w:val="clear" w:color="auto" w:fill="8F0B2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F0B2E" w:themeFill="accent4" w:themeFillShade="99"/>
      </w:tcPr>
    </w:tblStylePr>
    <w:tblStylePr w:type="band1Vert">
      <w:tblPr/>
      <w:tcPr>
        <w:shd w:val="clear" w:color="auto" w:fill="F7A1B8" w:themeFill="accent4" w:themeFillTint="66"/>
      </w:tcPr>
    </w:tblStylePr>
    <w:tblStylePr w:type="band1Horz">
      <w:tblPr/>
      <w:tcPr>
        <w:shd w:val="clear" w:color="auto" w:fill="F58BA7"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736CE"/>
    <w:rPr>
      <w:color w:val="000000" w:themeColor="text1"/>
    </w:rPr>
    <w:tblPr>
      <w:tblStyleRowBandSize w:val="1"/>
      <w:tblStyleColBandSize w:val="1"/>
      <w:tblBorders>
        <w:top w:val="single" w:sz="24" w:space="0" w:color="008576" w:themeColor="accent6"/>
        <w:left w:val="single" w:sz="4" w:space="0" w:color="002857" w:themeColor="accent5"/>
        <w:bottom w:val="single" w:sz="4" w:space="0" w:color="002857" w:themeColor="accent5"/>
        <w:right w:val="single" w:sz="4" w:space="0" w:color="002857" w:themeColor="accent5"/>
        <w:insideH w:val="single" w:sz="4" w:space="0" w:color="FFFFFF" w:themeColor="background1"/>
        <w:insideV w:val="single" w:sz="4" w:space="0" w:color="FFFFFF" w:themeColor="background1"/>
      </w:tblBorders>
    </w:tblPr>
    <w:tcPr>
      <w:shd w:val="clear" w:color="auto" w:fill="D5E8FF" w:themeFill="accent5" w:themeFillTint="19"/>
    </w:tcPr>
    <w:tblStylePr w:type="firstRow">
      <w:rPr>
        <w:b/>
        <w:bCs/>
      </w:rPr>
      <w:tblPr/>
      <w:tcPr>
        <w:tcBorders>
          <w:top w:val="nil"/>
          <w:left w:val="nil"/>
          <w:bottom w:val="single" w:sz="24" w:space="0" w:color="00857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734" w:themeFill="accent5" w:themeFillShade="99"/>
      </w:tcPr>
    </w:tblStylePr>
    <w:tblStylePr w:type="firstCol">
      <w:rPr>
        <w:color w:val="FFFFFF" w:themeColor="background1"/>
      </w:rPr>
      <w:tblPr/>
      <w:tcPr>
        <w:tcBorders>
          <w:top w:val="nil"/>
          <w:left w:val="nil"/>
          <w:bottom w:val="nil"/>
          <w:right w:val="nil"/>
          <w:insideH w:val="single" w:sz="4" w:space="0" w:color="001734" w:themeColor="accent5" w:themeShade="99"/>
          <w:insideV w:val="nil"/>
        </w:tcBorders>
        <w:shd w:val="clear" w:color="auto" w:fill="001734"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1734" w:themeFill="accent5" w:themeFillShade="99"/>
      </w:tcPr>
    </w:tblStylePr>
    <w:tblStylePr w:type="band1Vert">
      <w:tblPr/>
      <w:tcPr>
        <w:shd w:val="clear" w:color="auto" w:fill="55A3FF" w:themeFill="accent5" w:themeFillTint="66"/>
      </w:tcPr>
    </w:tblStylePr>
    <w:tblStylePr w:type="band1Horz">
      <w:tblPr/>
      <w:tcPr>
        <w:shd w:val="clear" w:color="auto" w:fill="2C8C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736CE"/>
    <w:rPr>
      <w:color w:val="000000" w:themeColor="text1"/>
    </w:rPr>
    <w:tblPr>
      <w:tblStyleRowBandSize w:val="1"/>
      <w:tblStyleColBandSize w:val="1"/>
      <w:tblBorders>
        <w:top w:val="single" w:sz="24" w:space="0" w:color="002857" w:themeColor="accent5"/>
        <w:left w:val="single" w:sz="4" w:space="0" w:color="008576" w:themeColor="accent6"/>
        <w:bottom w:val="single" w:sz="4" w:space="0" w:color="008576" w:themeColor="accent6"/>
        <w:right w:val="single" w:sz="4" w:space="0" w:color="008576" w:themeColor="accent6"/>
        <w:insideH w:val="single" w:sz="4" w:space="0" w:color="FFFFFF" w:themeColor="background1"/>
        <w:insideV w:val="single" w:sz="4" w:space="0" w:color="FFFFFF" w:themeColor="background1"/>
      </w:tblBorders>
    </w:tblPr>
    <w:tcPr>
      <w:shd w:val="clear" w:color="auto" w:fill="DAFFFA" w:themeFill="accent6" w:themeFillTint="19"/>
    </w:tcPr>
    <w:tblStylePr w:type="firstRow">
      <w:rPr>
        <w:b/>
        <w:bCs/>
      </w:rPr>
      <w:tblPr/>
      <w:tcPr>
        <w:tcBorders>
          <w:top w:val="nil"/>
          <w:left w:val="nil"/>
          <w:bottom w:val="single" w:sz="24" w:space="0" w:color="00285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4F46" w:themeFill="accent6" w:themeFillShade="99"/>
      </w:tcPr>
    </w:tblStylePr>
    <w:tblStylePr w:type="firstCol">
      <w:rPr>
        <w:color w:val="FFFFFF" w:themeColor="background1"/>
      </w:rPr>
      <w:tblPr/>
      <w:tcPr>
        <w:tcBorders>
          <w:top w:val="nil"/>
          <w:left w:val="nil"/>
          <w:bottom w:val="nil"/>
          <w:right w:val="nil"/>
          <w:insideH w:val="single" w:sz="4" w:space="0" w:color="004F46" w:themeColor="accent6" w:themeShade="99"/>
          <w:insideV w:val="nil"/>
        </w:tcBorders>
        <w:shd w:val="clear" w:color="auto" w:fill="004F4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4F46" w:themeFill="accent6" w:themeFillShade="99"/>
      </w:tcPr>
    </w:tblStylePr>
    <w:tblStylePr w:type="band1Vert">
      <w:tblPr/>
      <w:tcPr>
        <w:shd w:val="clear" w:color="auto" w:fill="68FFED" w:themeFill="accent6" w:themeFillTint="66"/>
      </w:tcPr>
    </w:tblStylePr>
    <w:tblStylePr w:type="band1Horz">
      <w:tblPr/>
      <w:tcPr>
        <w:shd w:val="clear" w:color="auto" w:fill="43FFE9"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9736C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736CE"/>
    <w:rPr>
      <w:color w:val="FFFFFF" w:themeColor="background1"/>
    </w:rPr>
    <w:tblPr>
      <w:tblStyleRowBandSize w:val="1"/>
      <w:tblStyleColBandSize w:val="1"/>
    </w:tblPr>
    <w:tcPr>
      <w:shd w:val="clear" w:color="auto" w:fill="0092C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86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6C9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6C9B" w:themeFill="accent1" w:themeFillShade="BF"/>
      </w:tcPr>
    </w:tblStylePr>
    <w:tblStylePr w:type="band1Vert">
      <w:tblPr/>
      <w:tcPr>
        <w:tcBorders>
          <w:top w:val="nil"/>
          <w:left w:val="nil"/>
          <w:bottom w:val="nil"/>
          <w:right w:val="nil"/>
          <w:insideH w:val="nil"/>
          <w:insideV w:val="nil"/>
        </w:tcBorders>
        <w:shd w:val="clear" w:color="auto" w:fill="006C9B" w:themeFill="accent1" w:themeFillShade="BF"/>
      </w:tcPr>
    </w:tblStylePr>
    <w:tblStylePr w:type="band1Horz">
      <w:tblPr/>
      <w:tcPr>
        <w:tcBorders>
          <w:top w:val="nil"/>
          <w:left w:val="nil"/>
          <w:bottom w:val="nil"/>
          <w:right w:val="nil"/>
          <w:insideH w:val="nil"/>
          <w:insideV w:val="nil"/>
        </w:tcBorders>
        <w:shd w:val="clear" w:color="auto" w:fill="006C9B" w:themeFill="accent1" w:themeFillShade="BF"/>
      </w:tcPr>
    </w:tblStylePr>
  </w:style>
  <w:style w:type="table" w:styleId="DarkList-Accent2">
    <w:name w:val="Dark List Accent 2"/>
    <w:basedOn w:val="TableNormal"/>
    <w:uiPriority w:val="70"/>
    <w:semiHidden/>
    <w:rsid w:val="009736CE"/>
    <w:rPr>
      <w:color w:val="FFFFFF" w:themeColor="background1"/>
    </w:rPr>
    <w:tblPr>
      <w:tblStyleRowBandSize w:val="1"/>
      <w:tblStyleColBandSize w:val="1"/>
    </w:tblPr>
    <w:tcPr>
      <w:shd w:val="clear" w:color="auto" w:fill="F689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410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D4620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D46209" w:themeFill="accent2" w:themeFillShade="BF"/>
      </w:tcPr>
    </w:tblStylePr>
    <w:tblStylePr w:type="band1Vert">
      <w:tblPr/>
      <w:tcPr>
        <w:tcBorders>
          <w:top w:val="nil"/>
          <w:left w:val="nil"/>
          <w:bottom w:val="nil"/>
          <w:right w:val="nil"/>
          <w:insideH w:val="nil"/>
          <w:insideV w:val="nil"/>
        </w:tcBorders>
        <w:shd w:val="clear" w:color="auto" w:fill="D46209" w:themeFill="accent2" w:themeFillShade="BF"/>
      </w:tcPr>
    </w:tblStylePr>
    <w:tblStylePr w:type="band1Horz">
      <w:tblPr/>
      <w:tcPr>
        <w:tcBorders>
          <w:top w:val="nil"/>
          <w:left w:val="nil"/>
          <w:bottom w:val="nil"/>
          <w:right w:val="nil"/>
          <w:insideH w:val="nil"/>
          <w:insideV w:val="nil"/>
        </w:tcBorders>
        <w:shd w:val="clear" w:color="auto" w:fill="D46209" w:themeFill="accent2" w:themeFillShade="BF"/>
      </w:tcPr>
    </w:tblStylePr>
  </w:style>
  <w:style w:type="table" w:styleId="DarkList-Accent3">
    <w:name w:val="Dark List Accent 3"/>
    <w:basedOn w:val="TableNormal"/>
    <w:uiPriority w:val="70"/>
    <w:semiHidden/>
    <w:rsid w:val="009736CE"/>
    <w:rPr>
      <w:color w:val="FFFFFF" w:themeColor="background1"/>
    </w:rPr>
    <w:tblPr>
      <w:tblStyleRowBandSize w:val="1"/>
      <w:tblStyleColBandSize w:val="1"/>
    </w:tblPr>
    <w:tcPr>
      <w:shd w:val="clear" w:color="auto" w:fill="9350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27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D3C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D3C76" w:themeFill="accent3" w:themeFillShade="BF"/>
      </w:tcPr>
    </w:tblStylePr>
    <w:tblStylePr w:type="band1Vert">
      <w:tblPr/>
      <w:tcPr>
        <w:tcBorders>
          <w:top w:val="nil"/>
          <w:left w:val="nil"/>
          <w:bottom w:val="nil"/>
          <w:right w:val="nil"/>
          <w:insideH w:val="nil"/>
          <w:insideV w:val="nil"/>
        </w:tcBorders>
        <w:shd w:val="clear" w:color="auto" w:fill="6D3C76" w:themeFill="accent3" w:themeFillShade="BF"/>
      </w:tcPr>
    </w:tblStylePr>
    <w:tblStylePr w:type="band1Horz">
      <w:tblPr/>
      <w:tcPr>
        <w:tcBorders>
          <w:top w:val="nil"/>
          <w:left w:val="nil"/>
          <w:bottom w:val="nil"/>
          <w:right w:val="nil"/>
          <w:insideH w:val="nil"/>
          <w:insideV w:val="nil"/>
        </w:tcBorders>
        <w:shd w:val="clear" w:color="auto" w:fill="6D3C76" w:themeFill="accent3" w:themeFillShade="BF"/>
      </w:tcPr>
    </w:tblStylePr>
  </w:style>
  <w:style w:type="table" w:styleId="DarkList-Accent4">
    <w:name w:val="Dark List Accent 4"/>
    <w:basedOn w:val="TableNormal"/>
    <w:uiPriority w:val="70"/>
    <w:semiHidden/>
    <w:rsid w:val="009736CE"/>
    <w:rPr>
      <w:color w:val="FFFFFF" w:themeColor="background1"/>
    </w:rPr>
    <w:tblPr>
      <w:tblStyleRowBandSize w:val="1"/>
      <w:tblStyleColBandSize w:val="1"/>
    </w:tblPr>
    <w:tcPr>
      <w:shd w:val="clear" w:color="auto" w:fill="EC174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92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20E3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20E39" w:themeFill="accent4" w:themeFillShade="BF"/>
      </w:tcPr>
    </w:tblStylePr>
    <w:tblStylePr w:type="band1Vert">
      <w:tblPr/>
      <w:tcPr>
        <w:tcBorders>
          <w:top w:val="nil"/>
          <w:left w:val="nil"/>
          <w:bottom w:val="nil"/>
          <w:right w:val="nil"/>
          <w:insideH w:val="nil"/>
          <w:insideV w:val="nil"/>
        </w:tcBorders>
        <w:shd w:val="clear" w:color="auto" w:fill="B20E39" w:themeFill="accent4" w:themeFillShade="BF"/>
      </w:tcPr>
    </w:tblStylePr>
    <w:tblStylePr w:type="band1Horz">
      <w:tblPr/>
      <w:tcPr>
        <w:tcBorders>
          <w:top w:val="nil"/>
          <w:left w:val="nil"/>
          <w:bottom w:val="nil"/>
          <w:right w:val="nil"/>
          <w:insideH w:val="nil"/>
          <w:insideV w:val="nil"/>
        </w:tcBorders>
        <w:shd w:val="clear" w:color="auto" w:fill="B20E39" w:themeFill="accent4" w:themeFillShade="BF"/>
      </w:tcPr>
    </w:tblStylePr>
  </w:style>
  <w:style w:type="table" w:styleId="DarkList-Accent5">
    <w:name w:val="Dark List Accent 5"/>
    <w:basedOn w:val="TableNormal"/>
    <w:uiPriority w:val="70"/>
    <w:semiHidden/>
    <w:rsid w:val="009736CE"/>
    <w:rPr>
      <w:color w:val="FFFFFF" w:themeColor="background1"/>
    </w:rPr>
    <w:tblPr>
      <w:tblStyleRowBandSize w:val="1"/>
      <w:tblStyleColBandSize w:val="1"/>
    </w:tblPr>
    <w:tcPr>
      <w:shd w:val="clear" w:color="auto" w:fill="002857"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32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1D4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1D41" w:themeFill="accent5" w:themeFillShade="BF"/>
      </w:tcPr>
    </w:tblStylePr>
    <w:tblStylePr w:type="band1Vert">
      <w:tblPr/>
      <w:tcPr>
        <w:tcBorders>
          <w:top w:val="nil"/>
          <w:left w:val="nil"/>
          <w:bottom w:val="nil"/>
          <w:right w:val="nil"/>
          <w:insideH w:val="nil"/>
          <w:insideV w:val="nil"/>
        </w:tcBorders>
        <w:shd w:val="clear" w:color="auto" w:fill="001D41" w:themeFill="accent5" w:themeFillShade="BF"/>
      </w:tcPr>
    </w:tblStylePr>
    <w:tblStylePr w:type="band1Horz">
      <w:tblPr/>
      <w:tcPr>
        <w:tcBorders>
          <w:top w:val="nil"/>
          <w:left w:val="nil"/>
          <w:bottom w:val="nil"/>
          <w:right w:val="nil"/>
          <w:insideH w:val="nil"/>
          <w:insideV w:val="nil"/>
        </w:tcBorders>
        <w:shd w:val="clear" w:color="auto" w:fill="001D41" w:themeFill="accent5" w:themeFillShade="BF"/>
      </w:tcPr>
    </w:tblStylePr>
  </w:style>
  <w:style w:type="table" w:styleId="DarkList-Accent6">
    <w:name w:val="Dark List Accent 6"/>
    <w:basedOn w:val="TableNormal"/>
    <w:uiPriority w:val="70"/>
    <w:semiHidden/>
    <w:rsid w:val="009736CE"/>
    <w:rPr>
      <w:color w:val="FFFFFF" w:themeColor="background1"/>
    </w:rPr>
    <w:tblPr>
      <w:tblStyleRowBandSize w:val="1"/>
      <w:tblStyleColBandSize w:val="1"/>
    </w:tblPr>
    <w:tcPr>
      <w:shd w:val="clear" w:color="auto" w:fill="00857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23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35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358" w:themeFill="accent6" w:themeFillShade="BF"/>
      </w:tcPr>
    </w:tblStylePr>
    <w:tblStylePr w:type="band1Vert">
      <w:tblPr/>
      <w:tcPr>
        <w:tcBorders>
          <w:top w:val="nil"/>
          <w:left w:val="nil"/>
          <w:bottom w:val="nil"/>
          <w:right w:val="nil"/>
          <w:insideH w:val="nil"/>
          <w:insideV w:val="nil"/>
        </w:tcBorders>
        <w:shd w:val="clear" w:color="auto" w:fill="006358" w:themeFill="accent6" w:themeFillShade="BF"/>
      </w:tcPr>
    </w:tblStylePr>
    <w:tblStylePr w:type="band1Horz">
      <w:tblPr/>
      <w:tcPr>
        <w:tcBorders>
          <w:top w:val="nil"/>
          <w:left w:val="nil"/>
          <w:bottom w:val="nil"/>
          <w:right w:val="nil"/>
          <w:insideH w:val="nil"/>
          <w:insideV w:val="nil"/>
        </w:tcBorders>
        <w:shd w:val="clear" w:color="auto" w:fill="006358" w:themeFill="accent6" w:themeFillShade="BF"/>
      </w:tcPr>
    </w:tblStylePr>
  </w:style>
  <w:style w:type="table" w:styleId="LightGrid">
    <w:name w:val="Light Grid"/>
    <w:basedOn w:val="TableNormal"/>
    <w:uiPriority w:val="62"/>
    <w:semiHidden/>
    <w:rsid w:val="009736C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736CE"/>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insideH w:val="single" w:sz="8" w:space="0" w:color="0092CF" w:themeColor="accent1"/>
        <w:insideV w:val="single" w:sz="8" w:space="0" w:color="0092C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2CF" w:themeColor="accent1"/>
          <w:left w:val="single" w:sz="8" w:space="0" w:color="0092CF" w:themeColor="accent1"/>
          <w:bottom w:val="single" w:sz="18" w:space="0" w:color="0092CF" w:themeColor="accent1"/>
          <w:right w:val="single" w:sz="8" w:space="0" w:color="0092CF" w:themeColor="accent1"/>
          <w:insideH w:val="nil"/>
          <w:insideV w:val="single" w:sz="8" w:space="0" w:color="0092C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2CF" w:themeColor="accent1"/>
          <w:left w:val="single" w:sz="8" w:space="0" w:color="0092CF" w:themeColor="accent1"/>
          <w:bottom w:val="single" w:sz="8" w:space="0" w:color="0092CF" w:themeColor="accent1"/>
          <w:right w:val="single" w:sz="8" w:space="0" w:color="0092CF" w:themeColor="accent1"/>
          <w:insideH w:val="nil"/>
          <w:insideV w:val="single" w:sz="8" w:space="0" w:color="0092C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tblStylePr w:type="band1Vert">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shd w:val="clear" w:color="auto" w:fill="B4E8FF" w:themeFill="accent1" w:themeFillTint="3F"/>
      </w:tcPr>
    </w:tblStylePr>
    <w:tblStylePr w:type="band1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insideV w:val="single" w:sz="8" w:space="0" w:color="0092CF" w:themeColor="accent1"/>
        </w:tcBorders>
        <w:shd w:val="clear" w:color="auto" w:fill="B4E8FF" w:themeFill="accent1" w:themeFillTint="3F"/>
      </w:tcPr>
    </w:tblStylePr>
    <w:tblStylePr w:type="band2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insideV w:val="single" w:sz="8" w:space="0" w:color="0092CF" w:themeColor="accent1"/>
        </w:tcBorders>
      </w:tcPr>
    </w:tblStylePr>
  </w:style>
  <w:style w:type="table" w:styleId="LightGrid-Accent2">
    <w:name w:val="Light Grid Accent 2"/>
    <w:basedOn w:val="TableNormal"/>
    <w:uiPriority w:val="62"/>
    <w:semiHidden/>
    <w:rsid w:val="009736CE"/>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insideH w:val="single" w:sz="8" w:space="0" w:color="F68933" w:themeColor="accent2"/>
        <w:insideV w:val="single" w:sz="8" w:space="0" w:color="F6893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933" w:themeColor="accent2"/>
          <w:left w:val="single" w:sz="8" w:space="0" w:color="F68933" w:themeColor="accent2"/>
          <w:bottom w:val="single" w:sz="18" w:space="0" w:color="F68933" w:themeColor="accent2"/>
          <w:right w:val="single" w:sz="8" w:space="0" w:color="F68933" w:themeColor="accent2"/>
          <w:insideH w:val="nil"/>
          <w:insideV w:val="single" w:sz="8" w:space="0" w:color="F689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933" w:themeColor="accent2"/>
          <w:left w:val="single" w:sz="8" w:space="0" w:color="F68933" w:themeColor="accent2"/>
          <w:bottom w:val="single" w:sz="8" w:space="0" w:color="F68933" w:themeColor="accent2"/>
          <w:right w:val="single" w:sz="8" w:space="0" w:color="F68933" w:themeColor="accent2"/>
          <w:insideH w:val="nil"/>
          <w:insideV w:val="single" w:sz="8" w:space="0" w:color="F689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tblStylePr w:type="band1Vert">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shd w:val="clear" w:color="auto" w:fill="FCE1CC" w:themeFill="accent2" w:themeFillTint="3F"/>
      </w:tcPr>
    </w:tblStylePr>
    <w:tblStylePr w:type="band1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insideV w:val="single" w:sz="8" w:space="0" w:color="F68933" w:themeColor="accent2"/>
        </w:tcBorders>
        <w:shd w:val="clear" w:color="auto" w:fill="FCE1CC" w:themeFill="accent2" w:themeFillTint="3F"/>
      </w:tcPr>
    </w:tblStylePr>
    <w:tblStylePr w:type="band2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insideV w:val="single" w:sz="8" w:space="0" w:color="F68933" w:themeColor="accent2"/>
        </w:tcBorders>
      </w:tcPr>
    </w:tblStylePr>
  </w:style>
  <w:style w:type="table" w:styleId="LightGrid-Accent3">
    <w:name w:val="Light Grid Accent 3"/>
    <w:basedOn w:val="TableNormal"/>
    <w:uiPriority w:val="62"/>
    <w:semiHidden/>
    <w:rsid w:val="009736CE"/>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insideH w:val="single" w:sz="8" w:space="0" w:color="93509E" w:themeColor="accent3"/>
        <w:insideV w:val="single" w:sz="8" w:space="0" w:color="9350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509E" w:themeColor="accent3"/>
          <w:left w:val="single" w:sz="8" w:space="0" w:color="93509E" w:themeColor="accent3"/>
          <w:bottom w:val="single" w:sz="18" w:space="0" w:color="93509E" w:themeColor="accent3"/>
          <w:right w:val="single" w:sz="8" w:space="0" w:color="93509E" w:themeColor="accent3"/>
          <w:insideH w:val="nil"/>
          <w:insideV w:val="single" w:sz="8" w:space="0" w:color="9350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509E" w:themeColor="accent3"/>
          <w:left w:val="single" w:sz="8" w:space="0" w:color="93509E" w:themeColor="accent3"/>
          <w:bottom w:val="single" w:sz="8" w:space="0" w:color="93509E" w:themeColor="accent3"/>
          <w:right w:val="single" w:sz="8" w:space="0" w:color="93509E" w:themeColor="accent3"/>
          <w:insideH w:val="nil"/>
          <w:insideV w:val="single" w:sz="8" w:space="0" w:color="9350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tblStylePr w:type="band1Vert">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shd w:val="clear" w:color="auto" w:fill="E5D2E8" w:themeFill="accent3" w:themeFillTint="3F"/>
      </w:tcPr>
    </w:tblStylePr>
    <w:tblStylePr w:type="band1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insideV w:val="single" w:sz="8" w:space="0" w:color="93509E" w:themeColor="accent3"/>
        </w:tcBorders>
        <w:shd w:val="clear" w:color="auto" w:fill="E5D2E8" w:themeFill="accent3" w:themeFillTint="3F"/>
      </w:tcPr>
    </w:tblStylePr>
    <w:tblStylePr w:type="band2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insideV w:val="single" w:sz="8" w:space="0" w:color="93509E" w:themeColor="accent3"/>
        </w:tcBorders>
      </w:tcPr>
    </w:tblStylePr>
  </w:style>
  <w:style w:type="table" w:styleId="LightGrid-Accent4">
    <w:name w:val="Light Grid Accent 4"/>
    <w:basedOn w:val="TableNormal"/>
    <w:uiPriority w:val="62"/>
    <w:semiHidden/>
    <w:rsid w:val="009736CE"/>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insideH w:val="single" w:sz="8" w:space="0" w:color="EC174F" w:themeColor="accent4"/>
        <w:insideV w:val="single" w:sz="8" w:space="0" w:color="EC174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174F" w:themeColor="accent4"/>
          <w:left w:val="single" w:sz="8" w:space="0" w:color="EC174F" w:themeColor="accent4"/>
          <w:bottom w:val="single" w:sz="18" w:space="0" w:color="EC174F" w:themeColor="accent4"/>
          <w:right w:val="single" w:sz="8" w:space="0" w:color="EC174F" w:themeColor="accent4"/>
          <w:insideH w:val="nil"/>
          <w:insideV w:val="single" w:sz="8" w:space="0" w:color="EC174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174F" w:themeColor="accent4"/>
          <w:left w:val="single" w:sz="8" w:space="0" w:color="EC174F" w:themeColor="accent4"/>
          <w:bottom w:val="single" w:sz="8" w:space="0" w:color="EC174F" w:themeColor="accent4"/>
          <w:right w:val="single" w:sz="8" w:space="0" w:color="EC174F" w:themeColor="accent4"/>
          <w:insideH w:val="nil"/>
          <w:insideV w:val="single" w:sz="8" w:space="0" w:color="EC174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tblStylePr w:type="band1Vert">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shd w:val="clear" w:color="auto" w:fill="FAC5D3" w:themeFill="accent4" w:themeFillTint="3F"/>
      </w:tcPr>
    </w:tblStylePr>
    <w:tblStylePr w:type="band1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insideV w:val="single" w:sz="8" w:space="0" w:color="EC174F" w:themeColor="accent4"/>
        </w:tcBorders>
        <w:shd w:val="clear" w:color="auto" w:fill="FAC5D3" w:themeFill="accent4" w:themeFillTint="3F"/>
      </w:tcPr>
    </w:tblStylePr>
    <w:tblStylePr w:type="band2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insideV w:val="single" w:sz="8" w:space="0" w:color="EC174F" w:themeColor="accent4"/>
        </w:tcBorders>
      </w:tcPr>
    </w:tblStylePr>
  </w:style>
  <w:style w:type="table" w:styleId="LightGrid-Accent5">
    <w:name w:val="Light Grid Accent 5"/>
    <w:basedOn w:val="TableNormal"/>
    <w:uiPriority w:val="62"/>
    <w:semiHidden/>
    <w:rsid w:val="009736CE"/>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insideH w:val="single" w:sz="8" w:space="0" w:color="002857" w:themeColor="accent5"/>
        <w:insideV w:val="single" w:sz="8" w:space="0" w:color="002857"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857" w:themeColor="accent5"/>
          <w:left w:val="single" w:sz="8" w:space="0" w:color="002857" w:themeColor="accent5"/>
          <w:bottom w:val="single" w:sz="18" w:space="0" w:color="002857" w:themeColor="accent5"/>
          <w:right w:val="single" w:sz="8" w:space="0" w:color="002857" w:themeColor="accent5"/>
          <w:insideH w:val="nil"/>
          <w:insideV w:val="single" w:sz="8" w:space="0" w:color="00285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857" w:themeColor="accent5"/>
          <w:left w:val="single" w:sz="8" w:space="0" w:color="002857" w:themeColor="accent5"/>
          <w:bottom w:val="single" w:sz="8" w:space="0" w:color="002857" w:themeColor="accent5"/>
          <w:right w:val="single" w:sz="8" w:space="0" w:color="002857" w:themeColor="accent5"/>
          <w:insideH w:val="nil"/>
          <w:insideV w:val="single" w:sz="8" w:space="0" w:color="00285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tblStylePr w:type="band1Vert">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shd w:val="clear" w:color="auto" w:fill="96C6FF" w:themeFill="accent5" w:themeFillTint="3F"/>
      </w:tcPr>
    </w:tblStylePr>
    <w:tblStylePr w:type="band1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insideV w:val="single" w:sz="8" w:space="0" w:color="002857" w:themeColor="accent5"/>
        </w:tcBorders>
        <w:shd w:val="clear" w:color="auto" w:fill="96C6FF" w:themeFill="accent5" w:themeFillTint="3F"/>
      </w:tcPr>
    </w:tblStylePr>
    <w:tblStylePr w:type="band2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insideV w:val="single" w:sz="8" w:space="0" w:color="002857" w:themeColor="accent5"/>
        </w:tcBorders>
      </w:tcPr>
    </w:tblStylePr>
  </w:style>
  <w:style w:type="table" w:styleId="LightGrid-Accent6">
    <w:name w:val="Light Grid Accent 6"/>
    <w:basedOn w:val="TableNormal"/>
    <w:uiPriority w:val="62"/>
    <w:semiHidden/>
    <w:rsid w:val="009736CE"/>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insideH w:val="single" w:sz="8" w:space="0" w:color="008576" w:themeColor="accent6"/>
        <w:insideV w:val="single" w:sz="8" w:space="0" w:color="00857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576" w:themeColor="accent6"/>
          <w:left w:val="single" w:sz="8" w:space="0" w:color="008576" w:themeColor="accent6"/>
          <w:bottom w:val="single" w:sz="18" w:space="0" w:color="008576" w:themeColor="accent6"/>
          <w:right w:val="single" w:sz="8" w:space="0" w:color="008576" w:themeColor="accent6"/>
          <w:insideH w:val="nil"/>
          <w:insideV w:val="single" w:sz="8" w:space="0" w:color="00857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576" w:themeColor="accent6"/>
          <w:left w:val="single" w:sz="8" w:space="0" w:color="008576" w:themeColor="accent6"/>
          <w:bottom w:val="single" w:sz="8" w:space="0" w:color="008576" w:themeColor="accent6"/>
          <w:right w:val="single" w:sz="8" w:space="0" w:color="008576" w:themeColor="accent6"/>
          <w:insideH w:val="nil"/>
          <w:insideV w:val="single" w:sz="8" w:space="0" w:color="00857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tblStylePr w:type="band1Vert">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shd w:val="clear" w:color="auto" w:fill="A1FFF4" w:themeFill="accent6" w:themeFillTint="3F"/>
      </w:tcPr>
    </w:tblStylePr>
    <w:tblStylePr w:type="band1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insideV w:val="single" w:sz="8" w:space="0" w:color="008576" w:themeColor="accent6"/>
        </w:tcBorders>
        <w:shd w:val="clear" w:color="auto" w:fill="A1FFF4" w:themeFill="accent6" w:themeFillTint="3F"/>
      </w:tcPr>
    </w:tblStylePr>
    <w:tblStylePr w:type="band2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insideV w:val="single" w:sz="8" w:space="0" w:color="008576" w:themeColor="accent6"/>
        </w:tcBorders>
      </w:tcPr>
    </w:tblStylePr>
  </w:style>
  <w:style w:type="table" w:styleId="LightList">
    <w:name w:val="Light List"/>
    <w:basedOn w:val="TableNormal"/>
    <w:uiPriority w:val="61"/>
    <w:semiHidden/>
    <w:rsid w:val="009736C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736CE"/>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tblBorders>
    </w:tblPr>
    <w:tblStylePr w:type="firstRow">
      <w:pPr>
        <w:spacing w:before="0" w:after="0" w:line="240" w:lineRule="auto"/>
      </w:pPr>
      <w:rPr>
        <w:b/>
        <w:bCs/>
        <w:color w:val="FFFFFF" w:themeColor="background1"/>
      </w:rPr>
      <w:tblPr/>
      <w:tcPr>
        <w:shd w:val="clear" w:color="auto" w:fill="0092CF" w:themeFill="accent1"/>
      </w:tcPr>
    </w:tblStylePr>
    <w:tblStylePr w:type="lastRow">
      <w:pPr>
        <w:spacing w:before="0" w:after="0" w:line="240" w:lineRule="auto"/>
      </w:pPr>
      <w:rPr>
        <w:b/>
        <w:bCs/>
      </w:rPr>
      <w:tblPr/>
      <w:tcPr>
        <w:tcBorders>
          <w:top w:val="double" w:sz="6" w:space="0" w:color="0092CF" w:themeColor="accent1"/>
          <w:left w:val="single" w:sz="8" w:space="0" w:color="0092CF" w:themeColor="accent1"/>
          <w:bottom w:val="single" w:sz="8" w:space="0" w:color="0092CF" w:themeColor="accent1"/>
          <w:right w:val="single" w:sz="8" w:space="0" w:color="0092CF" w:themeColor="accent1"/>
        </w:tcBorders>
      </w:tcPr>
    </w:tblStylePr>
    <w:tblStylePr w:type="firstCol">
      <w:rPr>
        <w:b/>
        <w:bCs/>
      </w:rPr>
    </w:tblStylePr>
    <w:tblStylePr w:type="lastCol">
      <w:rPr>
        <w:b/>
        <w:bCs/>
      </w:rPr>
    </w:tblStylePr>
    <w:tblStylePr w:type="band1Vert">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tblStylePr w:type="band1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style>
  <w:style w:type="table" w:styleId="LightList-Accent2">
    <w:name w:val="Light List Accent 2"/>
    <w:basedOn w:val="TableNormal"/>
    <w:uiPriority w:val="61"/>
    <w:semiHidden/>
    <w:rsid w:val="009736CE"/>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tblBorders>
    </w:tblPr>
    <w:tblStylePr w:type="firstRow">
      <w:pPr>
        <w:spacing w:before="0" w:after="0" w:line="240" w:lineRule="auto"/>
      </w:pPr>
      <w:rPr>
        <w:b/>
        <w:bCs/>
        <w:color w:val="FFFFFF" w:themeColor="background1"/>
      </w:rPr>
      <w:tblPr/>
      <w:tcPr>
        <w:shd w:val="clear" w:color="auto" w:fill="F68933" w:themeFill="accent2"/>
      </w:tcPr>
    </w:tblStylePr>
    <w:tblStylePr w:type="lastRow">
      <w:pPr>
        <w:spacing w:before="0" w:after="0" w:line="240" w:lineRule="auto"/>
      </w:pPr>
      <w:rPr>
        <w:b/>
        <w:bCs/>
      </w:rPr>
      <w:tblPr/>
      <w:tcPr>
        <w:tcBorders>
          <w:top w:val="double" w:sz="6" w:space="0" w:color="F68933" w:themeColor="accent2"/>
          <w:left w:val="single" w:sz="8" w:space="0" w:color="F68933" w:themeColor="accent2"/>
          <w:bottom w:val="single" w:sz="8" w:space="0" w:color="F68933" w:themeColor="accent2"/>
          <w:right w:val="single" w:sz="8" w:space="0" w:color="F68933" w:themeColor="accent2"/>
        </w:tcBorders>
      </w:tcPr>
    </w:tblStylePr>
    <w:tblStylePr w:type="firstCol">
      <w:rPr>
        <w:b/>
        <w:bCs/>
      </w:rPr>
    </w:tblStylePr>
    <w:tblStylePr w:type="lastCol">
      <w:rPr>
        <w:b/>
        <w:bCs/>
      </w:rPr>
    </w:tblStylePr>
    <w:tblStylePr w:type="band1Vert">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tblStylePr w:type="band1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style>
  <w:style w:type="table" w:styleId="LightList-Accent3">
    <w:name w:val="Light List Accent 3"/>
    <w:basedOn w:val="TableNormal"/>
    <w:uiPriority w:val="61"/>
    <w:semiHidden/>
    <w:rsid w:val="009736CE"/>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tblBorders>
    </w:tblPr>
    <w:tblStylePr w:type="firstRow">
      <w:pPr>
        <w:spacing w:before="0" w:after="0" w:line="240" w:lineRule="auto"/>
      </w:pPr>
      <w:rPr>
        <w:b/>
        <w:bCs/>
        <w:color w:val="FFFFFF" w:themeColor="background1"/>
      </w:rPr>
      <w:tblPr/>
      <w:tcPr>
        <w:shd w:val="clear" w:color="auto" w:fill="93509E" w:themeFill="accent3"/>
      </w:tcPr>
    </w:tblStylePr>
    <w:tblStylePr w:type="lastRow">
      <w:pPr>
        <w:spacing w:before="0" w:after="0" w:line="240" w:lineRule="auto"/>
      </w:pPr>
      <w:rPr>
        <w:b/>
        <w:bCs/>
      </w:rPr>
      <w:tblPr/>
      <w:tcPr>
        <w:tcBorders>
          <w:top w:val="double" w:sz="6" w:space="0" w:color="93509E" w:themeColor="accent3"/>
          <w:left w:val="single" w:sz="8" w:space="0" w:color="93509E" w:themeColor="accent3"/>
          <w:bottom w:val="single" w:sz="8" w:space="0" w:color="93509E" w:themeColor="accent3"/>
          <w:right w:val="single" w:sz="8" w:space="0" w:color="93509E" w:themeColor="accent3"/>
        </w:tcBorders>
      </w:tcPr>
    </w:tblStylePr>
    <w:tblStylePr w:type="firstCol">
      <w:rPr>
        <w:b/>
        <w:bCs/>
      </w:rPr>
    </w:tblStylePr>
    <w:tblStylePr w:type="lastCol">
      <w:rPr>
        <w:b/>
        <w:bCs/>
      </w:rPr>
    </w:tblStylePr>
    <w:tblStylePr w:type="band1Vert">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tblStylePr w:type="band1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style>
  <w:style w:type="table" w:styleId="LightList-Accent4">
    <w:name w:val="Light List Accent 4"/>
    <w:basedOn w:val="TableNormal"/>
    <w:uiPriority w:val="61"/>
    <w:semiHidden/>
    <w:rsid w:val="009736CE"/>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tblBorders>
    </w:tblPr>
    <w:tblStylePr w:type="firstRow">
      <w:pPr>
        <w:spacing w:before="0" w:after="0" w:line="240" w:lineRule="auto"/>
      </w:pPr>
      <w:rPr>
        <w:b/>
        <w:bCs/>
        <w:color w:val="FFFFFF" w:themeColor="background1"/>
      </w:rPr>
      <w:tblPr/>
      <w:tcPr>
        <w:shd w:val="clear" w:color="auto" w:fill="EC174F" w:themeFill="accent4"/>
      </w:tcPr>
    </w:tblStylePr>
    <w:tblStylePr w:type="lastRow">
      <w:pPr>
        <w:spacing w:before="0" w:after="0" w:line="240" w:lineRule="auto"/>
      </w:pPr>
      <w:rPr>
        <w:b/>
        <w:bCs/>
      </w:rPr>
      <w:tblPr/>
      <w:tcPr>
        <w:tcBorders>
          <w:top w:val="double" w:sz="6" w:space="0" w:color="EC174F" w:themeColor="accent4"/>
          <w:left w:val="single" w:sz="8" w:space="0" w:color="EC174F" w:themeColor="accent4"/>
          <w:bottom w:val="single" w:sz="8" w:space="0" w:color="EC174F" w:themeColor="accent4"/>
          <w:right w:val="single" w:sz="8" w:space="0" w:color="EC174F" w:themeColor="accent4"/>
        </w:tcBorders>
      </w:tcPr>
    </w:tblStylePr>
    <w:tblStylePr w:type="firstCol">
      <w:rPr>
        <w:b/>
        <w:bCs/>
      </w:rPr>
    </w:tblStylePr>
    <w:tblStylePr w:type="lastCol">
      <w:rPr>
        <w:b/>
        <w:bCs/>
      </w:rPr>
    </w:tblStylePr>
    <w:tblStylePr w:type="band1Vert">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tblStylePr w:type="band1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style>
  <w:style w:type="table" w:styleId="LightList-Accent5">
    <w:name w:val="Light List Accent 5"/>
    <w:basedOn w:val="TableNormal"/>
    <w:uiPriority w:val="61"/>
    <w:semiHidden/>
    <w:rsid w:val="009736CE"/>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tblBorders>
    </w:tblPr>
    <w:tblStylePr w:type="firstRow">
      <w:pPr>
        <w:spacing w:before="0" w:after="0" w:line="240" w:lineRule="auto"/>
      </w:pPr>
      <w:rPr>
        <w:b/>
        <w:bCs/>
        <w:color w:val="FFFFFF" w:themeColor="background1"/>
      </w:rPr>
      <w:tblPr/>
      <w:tcPr>
        <w:shd w:val="clear" w:color="auto" w:fill="002857" w:themeFill="accent5"/>
      </w:tcPr>
    </w:tblStylePr>
    <w:tblStylePr w:type="lastRow">
      <w:pPr>
        <w:spacing w:before="0" w:after="0" w:line="240" w:lineRule="auto"/>
      </w:pPr>
      <w:rPr>
        <w:b/>
        <w:bCs/>
      </w:rPr>
      <w:tblPr/>
      <w:tcPr>
        <w:tcBorders>
          <w:top w:val="double" w:sz="6" w:space="0" w:color="002857" w:themeColor="accent5"/>
          <w:left w:val="single" w:sz="8" w:space="0" w:color="002857" w:themeColor="accent5"/>
          <w:bottom w:val="single" w:sz="8" w:space="0" w:color="002857" w:themeColor="accent5"/>
          <w:right w:val="single" w:sz="8" w:space="0" w:color="002857" w:themeColor="accent5"/>
        </w:tcBorders>
      </w:tcPr>
    </w:tblStylePr>
    <w:tblStylePr w:type="firstCol">
      <w:rPr>
        <w:b/>
        <w:bCs/>
      </w:rPr>
    </w:tblStylePr>
    <w:tblStylePr w:type="lastCol">
      <w:rPr>
        <w:b/>
        <w:bCs/>
      </w:rPr>
    </w:tblStylePr>
    <w:tblStylePr w:type="band1Vert">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tblStylePr w:type="band1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style>
  <w:style w:type="table" w:styleId="LightList-Accent6">
    <w:name w:val="Light List Accent 6"/>
    <w:basedOn w:val="TableNormal"/>
    <w:uiPriority w:val="61"/>
    <w:semiHidden/>
    <w:rsid w:val="009736CE"/>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tblBorders>
    </w:tblPr>
    <w:tblStylePr w:type="firstRow">
      <w:pPr>
        <w:spacing w:before="0" w:after="0" w:line="240" w:lineRule="auto"/>
      </w:pPr>
      <w:rPr>
        <w:b/>
        <w:bCs/>
        <w:color w:val="FFFFFF" w:themeColor="background1"/>
      </w:rPr>
      <w:tblPr/>
      <w:tcPr>
        <w:shd w:val="clear" w:color="auto" w:fill="008576" w:themeFill="accent6"/>
      </w:tcPr>
    </w:tblStylePr>
    <w:tblStylePr w:type="lastRow">
      <w:pPr>
        <w:spacing w:before="0" w:after="0" w:line="240" w:lineRule="auto"/>
      </w:pPr>
      <w:rPr>
        <w:b/>
        <w:bCs/>
      </w:rPr>
      <w:tblPr/>
      <w:tcPr>
        <w:tcBorders>
          <w:top w:val="double" w:sz="6" w:space="0" w:color="008576" w:themeColor="accent6"/>
          <w:left w:val="single" w:sz="8" w:space="0" w:color="008576" w:themeColor="accent6"/>
          <w:bottom w:val="single" w:sz="8" w:space="0" w:color="008576" w:themeColor="accent6"/>
          <w:right w:val="single" w:sz="8" w:space="0" w:color="008576" w:themeColor="accent6"/>
        </w:tcBorders>
      </w:tcPr>
    </w:tblStylePr>
    <w:tblStylePr w:type="firstCol">
      <w:rPr>
        <w:b/>
        <w:bCs/>
      </w:rPr>
    </w:tblStylePr>
    <w:tblStylePr w:type="lastCol">
      <w:rPr>
        <w:b/>
        <w:bCs/>
      </w:rPr>
    </w:tblStylePr>
    <w:tblStylePr w:type="band1Vert">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tblStylePr w:type="band1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style>
  <w:style w:type="table" w:styleId="LightShading">
    <w:name w:val="Light Shading"/>
    <w:basedOn w:val="TableNormal"/>
    <w:uiPriority w:val="60"/>
    <w:semiHidden/>
    <w:rsid w:val="009736C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736CE"/>
    <w:rPr>
      <w:color w:val="006C9B" w:themeColor="accent1" w:themeShade="BF"/>
    </w:rPr>
    <w:tblPr>
      <w:tblStyleRowBandSize w:val="1"/>
      <w:tblStyleColBandSize w:val="1"/>
      <w:tblBorders>
        <w:top w:val="single" w:sz="8" w:space="0" w:color="0092CF" w:themeColor="accent1"/>
        <w:bottom w:val="single" w:sz="8" w:space="0" w:color="0092CF" w:themeColor="accent1"/>
      </w:tblBorders>
    </w:tblPr>
    <w:tblStylePr w:type="firstRow">
      <w:pPr>
        <w:spacing w:before="0" w:after="0" w:line="240" w:lineRule="auto"/>
      </w:pPr>
      <w:rPr>
        <w:b/>
        <w:bCs/>
      </w:rPr>
      <w:tblPr/>
      <w:tcPr>
        <w:tcBorders>
          <w:top w:val="single" w:sz="8" w:space="0" w:color="0092CF" w:themeColor="accent1"/>
          <w:left w:val="nil"/>
          <w:bottom w:val="single" w:sz="8" w:space="0" w:color="0092CF" w:themeColor="accent1"/>
          <w:right w:val="nil"/>
          <w:insideH w:val="nil"/>
          <w:insideV w:val="nil"/>
        </w:tcBorders>
      </w:tcPr>
    </w:tblStylePr>
    <w:tblStylePr w:type="lastRow">
      <w:pPr>
        <w:spacing w:before="0" w:after="0" w:line="240" w:lineRule="auto"/>
      </w:pPr>
      <w:rPr>
        <w:b/>
        <w:bCs/>
      </w:rPr>
      <w:tblPr/>
      <w:tcPr>
        <w:tcBorders>
          <w:top w:val="single" w:sz="8" w:space="0" w:color="0092CF" w:themeColor="accent1"/>
          <w:left w:val="nil"/>
          <w:bottom w:val="single" w:sz="8" w:space="0" w:color="0092C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left w:val="nil"/>
          <w:right w:val="nil"/>
          <w:insideH w:val="nil"/>
          <w:insideV w:val="nil"/>
        </w:tcBorders>
        <w:shd w:val="clear" w:color="auto" w:fill="B4E8FF" w:themeFill="accent1" w:themeFillTint="3F"/>
      </w:tcPr>
    </w:tblStylePr>
  </w:style>
  <w:style w:type="table" w:styleId="LightShading-Accent2">
    <w:name w:val="Light Shading Accent 2"/>
    <w:basedOn w:val="TableNormal"/>
    <w:uiPriority w:val="60"/>
    <w:semiHidden/>
    <w:rsid w:val="009736CE"/>
    <w:rPr>
      <w:color w:val="D46209" w:themeColor="accent2" w:themeShade="BF"/>
    </w:rPr>
    <w:tblPr>
      <w:tblStyleRowBandSize w:val="1"/>
      <w:tblStyleColBandSize w:val="1"/>
      <w:tblBorders>
        <w:top w:val="single" w:sz="8" w:space="0" w:color="F68933" w:themeColor="accent2"/>
        <w:bottom w:val="single" w:sz="8" w:space="0" w:color="F68933" w:themeColor="accent2"/>
      </w:tblBorders>
    </w:tblPr>
    <w:tblStylePr w:type="firstRow">
      <w:pPr>
        <w:spacing w:before="0" w:after="0" w:line="240" w:lineRule="auto"/>
      </w:pPr>
      <w:rPr>
        <w:b/>
        <w:bCs/>
      </w:rPr>
      <w:tblPr/>
      <w:tcPr>
        <w:tcBorders>
          <w:top w:val="single" w:sz="8" w:space="0" w:color="F68933" w:themeColor="accent2"/>
          <w:left w:val="nil"/>
          <w:bottom w:val="single" w:sz="8" w:space="0" w:color="F68933" w:themeColor="accent2"/>
          <w:right w:val="nil"/>
          <w:insideH w:val="nil"/>
          <w:insideV w:val="nil"/>
        </w:tcBorders>
      </w:tcPr>
    </w:tblStylePr>
    <w:tblStylePr w:type="lastRow">
      <w:pPr>
        <w:spacing w:before="0" w:after="0" w:line="240" w:lineRule="auto"/>
      </w:pPr>
      <w:rPr>
        <w:b/>
        <w:bCs/>
      </w:rPr>
      <w:tblPr/>
      <w:tcPr>
        <w:tcBorders>
          <w:top w:val="single" w:sz="8" w:space="0" w:color="F68933" w:themeColor="accent2"/>
          <w:left w:val="nil"/>
          <w:bottom w:val="single" w:sz="8" w:space="0" w:color="F6893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left w:val="nil"/>
          <w:right w:val="nil"/>
          <w:insideH w:val="nil"/>
          <w:insideV w:val="nil"/>
        </w:tcBorders>
        <w:shd w:val="clear" w:color="auto" w:fill="FCE1CC" w:themeFill="accent2" w:themeFillTint="3F"/>
      </w:tcPr>
    </w:tblStylePr>
  </w:style>
  <w:style w:type="table" w:styleId="LightShading-Accent3">
    <w:name w:val="Light Shading Accent 3"/>
    <w:basedOn w:val="TableNormal"/>
    <w:uiPriority w:val="60"/>
    <w:semiHidden/>
    <w:rsid w:val="009736CE"/>
    <w:rPr>
      <w:color w:val="6D3C76" w:themeColor="accent3" w:themeShade="BF"/>
    </w:rPr>
    <w:tblPr>
      <w:tblStyleRowBandSize w:val="1"/>
      <w:tblStyleColBandSize w:val="1"/>
      <w:tblBorders>
        <w:top w:val="single" w:sz="8" w:space="0" w:color="93509E" w:themeColor="accent3"/>
        <w:bottom w:val="single" w:sz="8" w:space="0" w:color="93509E" w:themeColor="accent3"/>
      </w:tblBorders>
    </w:tblPr>
    <w:tblStylePr w:type="firstRow">
      <w:pPr>
        <w:spacing w:before="0" w:after="0" w:line="240" w:lineRule="auto"/>
      </w:pPr>
      <w:rPr>
        <w:b/>
        <w:bCs/>
      </w:rPr>
      <w:tblPr/>
      <w:tcPr>
        <w:tcBorders>
          <w:top w:val="single" w:sz="8" w:space="0" w:color="93509E" w:themeColor="accent3"/>
          <w:left w:val="nil"/>
          <w:bottom w:val="single" w:sz="8" w:space="0" w:color="93509E" w:themeColor="accent3"/>
          <w:right w:val="nil"/>
          <w:insideH w:val="nil"/>
          <w:insideV w:val="nil"/>
        </w:tcBorders>
      </w:tcPr>
    </w:tblStylePr>
    <w:tblStylePr w:type="lastRow">
      <w:pPr>
        <w:spacing w:before="0" w:after="0" w:line="240" w:lineRule="auto"/>
      </w:pPr>
      <w:rPr>
        <w:b/>
        <w:bCs/>
      </w:rPr>
      <w:tblPr/>
      <w:tcPr>
        <w:tcBorders>
          <w:top w:val="single" w:sz="8" w:space="0" w:color="93509E" w:themeColor="accent3"/>
          <w:left w:val="nil"/>
          <w:bottom w:val="single" w:sz="8" w:space="0" w:color="9350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left w:val="nil"/>
          <w:right w:val="nil"/>
          <w:insideH w:val="nil"/>
          <w:insideV w:val="nil"/>
        </w:tcBorders>
        <w:shd w:val="clear" w:color="auto" w:fill="E5D2E8" w:themeFill="accent3" w:themeFillTint="3F"/>
      </w:tcPr>
    </w:tblStylePr>
  </w:style>
  <w:style w:type="table" w:styleId="LightShading-Accent4">
    <w:name w:val="Light Shading Accent 4"/>
    <w:basedOn w:val="TableNormal"/>
    <w:uiPriority w:val="60"/>
    <w:semiHidden/>
    <w:rsid w:val="009736CE"/>
    <w:rPr>
      <w:color w:val="B20E39" w:themeColor="accent4" w:themeShade="BF"/>
    </w:rPr>
    <w:tblPr>
      <w:tblStyleRowBandSize w:val="1"/>
      <w:tblStyleColBandSize w:val="1"/>
      <w:tblBorders>
        <w:top w:val="single" w:sz="8" w:space="0" w:color="EC174F" w:themeColor="accent4"/>
        <w:bottom w:val="single" w:sz="8" w:space="0" w:color="EC174F" w:themeColor="accent4"/>
      </w:tblBorders>
    </w:tblPr>
    <w:tblStylePr w:type="firstRow">
      <w:pPr>
        <w:spacing w:before="0" w:after="0" w:line="240" w:lineRule="auto"/>
      </w:pPr>
      <w:rPr>
        <w:b/>
        <w:bCs/>
      </w:rPr>
      <w:tblPr/>
      <w:tcPr>
        <w:tcBorders>
          <w:top w:val="single" w:sz="8" w:space="0" w:color="EC174F" w:themeColor="accent4"/>
          <w:left w:val="nil"/>
          <w:bottom w:val="single" w:sz="8" w:space="0" w:color="EC174F" w:themeColor="accent4"/>
          <w:right w:val="nil"/>
          <w:insideH w:val="nil"/>
          <w:insideV w:val="nil"/>
        </w:tcBorders>
      </w:tcPr>
    </w:tblStylePr>
    <w:tblStylePr w:type="lastRow">
      <w:pPr>
        <w:spacing w:before="0" w:after="0" w:line="240" w:lineRule="auto"/>
      </w:pPr>
      <w:rPr>
        <w:b/>
        <w:bCs/>
      </w:rPr>
      <w:tblPr/>
      <w:tcPr>
        <w:tcBorders>
          <w:top w:val="single" w:sz="8" w:space="0" w:color="EC174F" w:themeColor="accent4"/>
          <w:left w:val="nil"/>
          <w:bottom w:val="single" w:sz="8" w:space="0" w:color="EC174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left w:val="nil"/>
          <w:right w:val="nil"/>
          <w:insideH w:val="nil"/>
          <w:insideV w:val="nil"/>
        </w:tcBorders>
        <w:shd w:val="clear" w:color="auto" w:fill="FAC5D3" w:themeFill="accent4" w:themeFillTint="3F"/>
      </w:tcPr>
    </w:tblStylePr>
  </w:style>
  <w:style w:type="table" w:styleId="LightShading-Accent5">
    <w:name w:val="Light Shading Accent 5"/>
    <w:basedOn w:val="TableNormal"/>
    <w:uiPriority w:val="60"/>
    <w:semiHidden/>
    <w:rsid w:val="009736CE"/>
    <w:rPr>
      <w:color w:val="001D41" w:themeColor="accent5" w:themeShade="BF"/>
    </w:rPr>
    <w:tblPr>
      <w:tblStyleRowBandSize w:val="1"/>
      <w:tblStyleColBandSize w:val="1"/>
      <w:tblBorders>
        <w:top w:val="single" w:sz="8" w:space="0" w:color="002857" w:themeColor="accent5"/>
        <w:bottom w:val="single" w:sz="8" w:space="0" w:color="002857" w:themeColor="accent5"/>
      </w:tblBorders>
    </w:tblPr>
    <w:tblStylePr w:type="firstRow">
      <w:pPr>
        <w:spacing w:before="0" w:after="0" w:line="240" w:lineRule="auto"/>
      </w:pPr>
      <w:rPr>
        <w:b/>
        <w:bCs/>
      </w:rPr>
      <w:tblPr/>
      <w:tcPr>
        <w:tcBorders>
          <w:top w:val="single" w:sz="8" w:space="0" w:color="002857" w:themeColor="accent5"/>
          <w:left w:val="nil"/>
          <w:bottom w:val="single" w:sz="8" w:space="0" w:color="002857" w:themeColor="accent5"/>
          <w:right w:val="nil"/>
          <w:insideH w:val="nil"/>
          <w:insideV w:val="nil"/>
        </w:tcBorders>
      </w:tcPr>
    </w:tblStylePr>
    <w:tblStylePr w:type="lastRow">
      <w:pPr>
        <w:spacing w:before="0" w:after="0" w:line="240" w:lineRule="auto"/>
      </w:pPr>
      <w:rPr>
        <w:b/>
        <w:bCs/>
      </w:rPr>
      <w:tblPr/>
      <w:tcPr>
        <w:tcBorders>
          <w:top w:val="single" w:sz="8" w:space="0" w:color="002857" w:themeColor="accent5"/>
          <w:left w:val="nil"/>
          <w:bottom w:val="single" w:sz="8" w:space="0" w:color="00285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left w:val="nil"/>
          <w:right w:val="nil"/>
          <w:insideH w:val="nil"/>
          <w:insideV w:val="nil"/>
        </w:tcBorders>
        <w:shd w:val="clear" w:color="auto" w:fill="96C6FF" w:themeFill="accent5" w:themeFillTint="3F"/>
      </w:tcPr>
    </w:tblStylePr>
  </w:style>
  <w:style w:type="table" w:styleId="LightShading-Accent6">
    <w:name w:val="Light Shading Accent 6"/>
    <w:basedOn w:val="TableNormal"/>
    <w:uiPriority w:val="60"/>
    <w:semiHidden/>
    <w:rsid w:val="009736CE"/>
    <w:rPr>
      <w:color w:val="006358" w:themeColor="accent6" w:themeShade="BF"/>
    </w:rPr>
    <w:tblPr>
      <w:tblStyleRowBandSize w:val="1"/>
      <w:tblStyleColBandSize w:val="1"/>
      <w:tblBorders>
        <w:top w:val="single" w:sz="8" w:space="0" w:color="008576" w:themeColor="accent6"/>
        <w:bottom w:val="single" w:sz="8" w:space="0" w:color="008576" w:themeColor="accent6"/>
      </w:tblBorders>
    </w:tblPr>
    <w:tblStylePr w:type="firstRow">
      <w:pPr>
        <w:spacing w:before="0" w:after="0" w:line="240" w:lineRule="auto"/>
      </w:pPr>
      <w:rPr>
        <w:b/>
        <w:bCs/>
      </w:rPr>
      <w:tblPr/>
      <w:tcPr>
        <w:tcBorders>
          <w:top w:val="single" w:sz="8" w:space="0" w:color="008576" w:themeColor="accent6"/>
          <w:left w:val="nil"/>
          <w:bottom w:val="single" w:sz="8" w:space="0" w:color="008576" w:themeColor="accent6"/>
          <w:right w:val="nil"/>
          <w:insideH w:val="nil"/>
          <w:insideV w:val="nil"/>
        </w:tcBorders>
      </w:tcPr>
    </w:tblStylePr>
    <w:tblStylePr w:type="lastRow">
      <w:pPr>
        <w:spacing w:before="0" w:after="0" w:line="240" w:lineRule="auto"/>
      </w:pPr>
      <w:rPr>
        <w:b/>
        <w:bCs/>
      </w:rPr>
      <w:tblPr/>
      <w:tcPr>
        <w:tcBorders>
          <w:top w:val="single" w:sz="8" w:space="0" w:color="008576" w:themeColor="accent6"/>
          <w:left w:val="nil"/>
          <w:bottom w:val="single" w:sz="8" w:space="0" w:color="00857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left w:val="nil"/>
          <w:right w:val="nil"/>
          <w:insideH w:val="nil"/>
          <w:insideV w:val="nil"/>
        </w:tcBorders>
        <w:shd w:val="clear" w:color="auto" w:fill="A1FFF4" w:themeFill="accent6" w:themeFillTint="3F"/>
      </w:tcPr>
    </w:tblStylePr>
  </w:style>
  <w:style w:type="table" w:styleId="MediumGrid1">
    <w:name w:val="Medium Grid 1"/>
    <w:basedOn w:val="TableNormal"/>
    <w:uiPriority w:val="67"/>
    <w:semiHidden/>
    <w:rsid w:val="009736C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736CE"/>
    <w:tblPr>
      <w:tblStyleRowBandSize w:val="1"/>
      <w:tblStyleColBandSize w:val="1"/>
      <w:tbl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single" w:sz="8" w:space="0" w:color="1CBBFF" w:themeColor="accent1" w:themeTint="BF"/>
        <w:insideV w:val="single" w:sz="8" w:space="0" w:color="1CBBFF" w:themeColor="accent1" w:themeTint="BF"/>
      </w:tblBorders>
    </w:tblPr>
    <w:tcPr>
      <w:shd w:val="clear" w:color="auto" w:fill="B4E8FF" w:themeFill="accent1" w:themeFillTint="3F"/>
    </w:tcPr>
    <w:tblStylePr w:type="firstRow">
      <w:rPr>
        <w:b/>
        <w:bCs/>
      </w:rPr>
    </w:tblStylePr>
    <w:tblStylePr w:type="lastRow">
      <w:rPr>
        <w:b/>
        <w:bCs/>
      </w:rPr>
      <w:tblPr/>
      <w:tcPr>
        <w:tcBorders>
          <w:top w:val="single" w:sz="18" w:space="0" w:color="1CBBFF" w:themeColor="accent1" w:themeTint="BF"/>
        </w:tcBorders>
      </w:tcPr>
    </w:tblStylePr>
    <w:tblStylePr w:type="firstCol">
      <w:rPr>
        <w:b/>
        <w:bCs/>
      </w:rPr>
    </w:tblStylePr>
    <w:tblStylePr w:type="lastCol">
      <w:rPr>
        <w:b/>
        <w:bCs/>
      </w:r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MediumGrid1-Accent2">
    <w:name w:val="Medium Grid 1 Accent 2"/>
    <w:basedOn w:val="TableNormal"/>
    <w:uiPriority w:val="67"/>
    <w:semiHidden/>
    <w:rsid w:val="009736CE"/>
    <w:tblPr>
      <w:tblStyleRowBandSize w:val="1"/>
      <w:tblStyleColBandSize w:val="1"/>
      <w:tbl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single" w:sz="8" w:space="0" w:color="F8A666" w:themeColor="accent2" w:themeTint="BF"/>
        <w:insideV w:val="single" w:sz="8" w:space="0" w:color="F8A666" w:themeColor="accent2" w:themeTint="BF"/>
      </w:tblBorders>
    </w:tblPr>
    <w:tcPr>
      <w:shd w:val="clear" w:color="auto" w:fill="FCE1CC" w:themeFill="accent2" w:themeFillTint="3F"/>
    </w:tcPr>
    <w:tblStylePr w:type="firstRow">
      <w:rPr>
        <w:b/>
        <w:bCs/>
      </w:rPr>
    </w:tblStylePr>
    <w:tblStylePr w:type="lastRow">
      <w:rPr>
        <w:b/>
        <w:bCs/>
      </w:rPr>
      <w:tblPr/>
      <w:tcPr>
        <w:tcBorders>
          <w:top w:val="single" w:sz="18" w:space="0" w:color="F8A666" w:themeColor="accent2" w:themeTint="BF"/>
        </w:tcBorders>
      </w:tcPr>
    </w:tblStylePr>
    <w:tblStylePr w:type="firstCol">
      <w:rPr>
        <w:b/>
        <w:bCs/>
      </w:rPr>
    </w:tblStylePr>
    <w:tblStylePr w:type="lastCol">
      <w:rPr>
        <w:b/>
        <w:bCs/>
      </w:r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MediumGrid1-Accent3">
    <w:name w:val="Medium Grid 1 Accent 3"/>
    <w:basedOn w:val="TableNormal"/>
    <w:uiPriority w:val="67"/>
    <w:semiHidden/>
    <w:rsid w:val="009736CE"/>
    <w:tblPr>
      <w:tblStyleRowBandSize w:val="1"/>
      <w:tblStyleColBandSize w:val="1"/>
      <w:tbl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single" w:sz="8" w:space="0" w:color="B177BA" w:themeColor="accent3" w:themeTint="BF"/>
        <w:insideV w:val="single" w:sz="8" w:space="0" w:color="B177BA" w:themeColor="accent3" w:themeTint="BF"/>
      </w:tblBorders>
    </w:tblPr>
    <w:tcPr>
      <w:shd w:val="clear" w:color="auto" w:fill="E5D2E8" w:themeFill="accent3" w:themeFillTint="3F"/>
    </w:tcPr>
    <w:tblStylePr w:type="firstRow">
      <w:rPr>
        <w:b/>
        <w:bCs/>
      </w:rPr>
    </w:tblStylePr>
    <w:tblStylePr w:type="lastRow">
      <w:rPr>
        <w:b/>
        <w:bCs/>
      </w:rPr>
      <w:tblPr/>
      <w:tcPr>
        <w:tcBorders>
          <w:top w:val="single" w:sz="18" w:space="0" w:color="B177BA" w:themeColor="accent3" w:themeTint="BF"/>
        </w:tcBorders>
      </w:tcPr>
    </w:tblStylePr>
    <w:tblStylePr w:type="firstCol">
      <w:rPr>
        <w:b/>
        <w:bCs/>
      </w:rPr>
    </w:tblStylePr>
    <w:tblStylePr w:type="lastCol">
      <w:rPr>
        <w:b/>
        <w:bCs/>
      </w:r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MediumGrid1-Accent4">
    <w:name w:val="Medium Grid 1 Accent 4"/>
    <w:basedOn w:val="TableNormal"/>
    <w:uiPriority w:val="67"/>
    <w:semiHidden/>
    <w:rsid w:val="009736CE"/>
    <w:tblPr>
      <w:tblStyleRowBandSize w:val="1"/>
      <w:tblStyleColBandSize w:val="1"/>
      <w:tbl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single" w:sz="8" w:space="0" w:color="F0507A" w:themeColor="accent4" w:themeTint="BF"/>
        <w:insideV w:val="single" w:sz="8" w:space="0" w:color="F0507A" w:themeColor="accent4" w:themeTint="BF"/>
      </w:tblBorders>
    </w:tblPr>
    <w:tcPr>
      <w:shd w:val="clear" w:color="auto" w:fill="FAC5D3" w:themeFill="accent4" w:themeFillTint="3F"/>
    </w:tcPr>
    <w:tblStylePr w:type="firstRow">
      <w:rPr>
        <w:b/>
        <w:bCs/>
      </w:rPr>
    </w:tblStylePr>
    <w:tblStylePr w:type="lastRow">
      <w:rPr>
        <w:b/>
        <w:bCs/>
      </w:rPr>
      <w:tblPr/>
      <w:tcPr>
        <w:tcBorders>
          <w:top w:val="single" w:sz="18" w:space="0" w:color="F0507A" w:themeColor="accent4" w:themeTint="BF"/>
        </w:tcBorders>
      </w:tcPr>
    </w:tblStylePr>
    <w:tblStylePr w:type="firstCol">
      <w:rPr>
        <w:b/>
        <w:bCs/>
      </w:rPr>
    </w:tblStylePr>
    <w:tblStylePr w:type="lastCol">
      <w:rPr>
        <w:b/>
        <w:bCs/>
      </w:r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MediumGrid1-Accent5">
    <w:name w:val="Medium Grid 1 Accent 5"/>
    <w:basedOn w:val="TableNormal"/>
    <w:uiPriority w:val="67"/>
    <w:semiHidden/>
    <w:rsid w:val="009736CE"/>
    <w:tblPr>
      <w:tblStyleRowBandSize w:val="1"/>
      <w:tblStyleColBandSize w:val="1"/>
      <w:tbl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single" w:sz="8" w:space="0" w:color="0058C1" w:themeColor="accent5" w:themeTint="BF"/>
        <w:insideV w:val="single" w:sz="8" w:space="0" w:color="0058C1" w:themeColor="accent5" w:themeTint="BF"/>
      </w:tblBorders>
    </w:tblPr>
    <w:tcPr>
      <w:shd w:val="clear" w:color="auto" w:fill="96C6FF" w:themeFill="accent5" w:themeFillTint="3F"/>
    </w:tcPr>
    <w:tblStylePr w:type="firstRow">
      <w:rPr>
        <w:b/>
        <w:bCs/>
      </w:rPr>
    </w:tblStylePr>
    <w:tblStylePr w:type="lastRow">
      <w:rPr>
        <w:b/>
        <w:bCs/>
      </w:rPr>
      <w:tblPr/>
      <w:tcPr>
        <w:tcBorders>
          <w:top w:val="single" w:sz="18" w:space="0" w:color="0058C1" w:themeColor="accent5" w:themeTint="BF"/>
        </w:tcBorders>
      </w:tcPr>
    </w:tblStylePr>
    <w:tblStylePr w:type="firstCol">
      <w:rPr>
        <w:b/>
        <w:bCs/>
      </w:rPr>
    </w:tblStylePr>
    <w:tblStylePr w:type="lastCol">
      <w:rPr>
        <w:b/>
        <w:bCs/>
      </w:r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MediumGrid1-Accent6">
    <w:name w:val="Medium Grid 1 Accent 6"/>
    <w:basedOn w:val="TableNormal"/>
    <w:uiPriority w:val="67"/>
    <w:semiHidden/>
    <w:rsid w:val="009736CE"/>
    <w:tblPr>
      <w:tblStyleRowBandSize w:val="1"/>
      <w:tblStyleColBandSize w:val="1"/>
      <w:tbl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single" w:sz="8" w:space="0" w:color="00E3C9" w:themeColor="accent6" w:themeTint="BF"/>
        <w:insideV w:val="single" w:sz="8" w:space="0" w:color="00E3C9" w:themeColor="accent6" w:themeTint="BF"/>
      </w:tblBorders>
    </w:tblPr>
    <w:tcPr>
      <w:shd w:val="clear" w:color="auto" w:fill="A1FFF4" w:themeFill="accent6" w:themeFillTint="3F"/>
    </w:tcPr>
    <w:tblStylePr w:type="firstRow">
      <w:rPr>
        <w:b/>
        <w:bCs/>
      </w:rPr>
    </w:tblStylePr>
    <w:tblStylePr w:type="lastRow">
      <w:rPr>
        <w:b/>
        <w:bCs/>
      </w:rPr>
      <w:tblPr/>
      <w:tcPr>
        <w:tcBorders>
          <w:top w:val="single" w:sz="18" w:space="0" w:color="00E3C9" w:themeColor="accent6" w:themeTint="BF"/>
        </w:tcBorders>
      </w:tcPr>
    </w:tblStylePr>
    <w:tblStylePr w:type="firstCol">
      <w:rPr>
        <w:b/>
        <w:bCs/>
      </w:rPr>
    </w:tblStylePr>
    <w:tblStylePr w:type="lastCol">
      <w:rPr>
        <w:b/>
        <w:bCs/>
      </w:r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table" w:styleId="MediumGrid2">
    <w:name w:val="Medium Grid 2"/>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insideH w:val="single" w:sz="8" w:space="0" w:color="0092CF" w:themeColor="accent1"/>
        <w:insideV w:val="single" w:sz="8" w:space="0" w:color="0092CF" w:themeColor="accent1"/>
      </w:tblBorders>
    </w:tblPr>
    <w:tcPr>
      <w:shd w:val="clear" w:color="auto" w:fill="B4E8FF" w:themeFill="accent1" w:themeFillTint="3F"/>
    </w:tcPr>
    <w:tblStylePr w:type="firstRow">
      <w:rPr>
        <w:b/>
        <w:bCs/>
        <w:color w:val="000000" w:themeColor="text1"/>
      </w:rPr>
      <w:tblPr/>
      <w:tcPr>
        <w:shd w:val="clear" w:color="auto" w:fill="E1F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CFF" w:themeFill="accent1" w:themeFillTint="33"/>
      </w:tcPr>
    </w:tblStylePr>
    <w:tblStylePr w:type="band1Vert">
      <w:tblPr/>
      <w:tcPr>
        <w:shd w:val="clear" w:color="auto" w:fill="68D1FF" w:themeFill="accent1" w:themeFillTint="7F"/>
      </w:tcPr>
    </w:tblStylePr>
    <w:tblStylePr w:type="band1Horz">
      <w:tblPr/>
      <w:tcPr>
        <w:tcBorders>
          <w:insideH w:val="single" w:sz="6" w:space="0" w:color="0092CF" w:themeColor="accent1"/>
          <w:insideV w:val="single" w:sz="6" w:space="0" w:color="0092CF" w:themeColor="accent1"/>
        </w:tcBorders>
        <w:shd w:val="clear" w:color="auto" w:fill="68D1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insideH w:val="single" w:sz="8" w:space="0" w:color="F68933" w:themeColor="accent2"/>
        <w:insideV w:val="single" w:sz="8" w:space="0" w:color="F68933" w:themeColor="accent2"/>
      </w:tblBorders>
    </w:tblPr>
    <w:tcPr>
      <w:shd w:val="clear" w:color="auto" w:fill="FCE1CC" w:themeFill="accent2" w:themeFillTint="3F"/>
    </w:tcPr>
    <w:tblStylePr w:type="firstRow">
      <w:rPr>
        <w:b/>
        <w:bCs/>
        <w:color w:val="000000" w:themeColor="text1"/>
      </w:rPr>
      <w:tblPr/>
      <w:tcPr>
        <w:shd w:val="clear" w:color="auto" w:fill="FEF3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6" w:themeFill="accent2" w:themeFillTint="33"/>
      </w:tcPr>
    </w:tblStylePr>
    <w:tblStylePr w:type="band1Vert">
      <w:tblPr/>
      <w:tcPr>
        <w:shd w:val="clear" w:color="auto" w:fill="FAC399" w:themeFill="accent2" w:themeFillTint="7F"/>
      </w:tcPr>
    </w:tblStylePr>
    <w:tblStylePr w:type="band1Horz">
      <w:tblPr/>
      <w:tcPr>
        <w:tcBorders>
          <w:insideH w:val="single" w:sz="6" w:space="0" w:color="F68933" w:themeColor="accent2"/>
          <w:insideV w:val="single" w:sz="6" w:space="0" w:color="F68933" w:themeColor="accent2"/>
        </w:tcBorders>
        <w:shd w:val="clear" w:color="auto" w:fill="FAC39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insideH w:val="single" w:sz="8" w:space="0" w:color="93509E" w:themeColor="accent3"/>
        <w:insideV w:val="single" w:sz="8" w:space="0" w:color="93509E" w:themeColor="accent3"/>
      </w:tblBorders>
    </w:tblPr>
    <w:tcPr>
      <w:shd w:val="clear" w:color="auto" w:fill="E5D2E8" w:themeFill="accent3" w:themeFillTint="3F"/>
    </w:tcPr>
    <w:tblStylePr w:type="firstRow">
      <w:rPr>
        <w:b/>
        <w:bCs/>
        <w:color w:val="000000" w:themeColor="text1"/>
      </w:rPr>
      <w:tblPr/>
      <w:tcPr>
        <w:shd w:val="clear" w:color="auto" w:fill="F4ED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DAEC" w:themeFill="accent3" w:themeFillTint="33"/>
      </w:tcPr>
    </w:tblStylePr>
    <w:tblStylePr w:type="band1Vert">
      <w:tblPr/>
      <w:tcPr>
        <w:shd w:val="clear" w:color="auto" w:fill="CBA4D1" w:themeFill="accent3" w:themeFillTint="7F"/>
      </w:tcPr>
    </w:tblStylePr>
    <w:tblStylePr w:type="band1Horz">
      <w:tblPr/>
      <w:tcPr>
        <w:tcBorders>
          <w:insideH w:val="single" w:sz="6" w:space="0" w:color="93509E" w:themeColor="accent3"/>
          <w:insideV w:val="single" w:sz="6" w:space="0" w:color="93509E" w:themeColor="accent3"/>
        </w:tcBorders>
        <w:shd w:val="clear" w:color="auto" w:fill="CBA4D1"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insideH w:val="single" w:sz="8" w:space="0" w:color="EC174F" w:themeColor="accent4"/>
        <w:insideV w:val="single" w:sz="8" w:space="0" w:color="EC174F" w:themeColor="accent4"/>
      </w:tblBorders>
    </w:tblPr>
    <w:tcPr>
      <w:shd w:val="clear" w:color="auto" w:fill="FAC5D3" w:themeFill="accent4" w:themeFillTint="3F"/>
    </w:tcPr>
    <w:tblStylePr w:type="firstRow">
      <w:rPr>
        <w:b/>
        <w:bCs/>
        <w:color w:val="000000" w:themeColor="text1"/>
      </w:rPr>
      <w:tblPr/>
      <w:tcPr>
        <w:shd w:val="clear" w:color="auto" w:fill="FDE8E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D0DB" w:themeFill="accent4" w:themeFillTint="33"/>
      </w:tcPr>
    </w:tblStylePr>
    <w:tblStylePr w:type="band1Vert">
      <w:tblPr/>
      <w:tcPr>
        <w:shd w:val="clear" w:color="auto" w:fill="F58BA7" w:themeFill="accent4" w:themeFillTint="7F"/>
      </w:tcPr>
    </w:tblStylePr>
    <w:tblStylePr w:type="band1Horz">
      <w:tblPr/>
      <w:tcPr>
        <w:tcBorders>
          <w:insideH w:val="single" w:sz="6" w:space="0" w:color="EC174F" w:themeColor="accent4"/>
          <w:insideV w:val="single" w:sz="6" w:space="0" w:color="EC174F" w:themeColor="accent4"/>
        </w:tcBorders>
        <w:shd w:val="clear" w:color="auto" w:fill="F58BA7"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insideH w:val="single" w:sz="8" w:space="0" w:color="002857" w:themeColor="accent5"/>
        <w:insideV w:val="single" w:sz="8" w:space="0" w:color="002857" w:themeColor="accent5"/>
      </w:tblBorders>
    </w:tblPr>
    <w:tcPr>
      <w:shd w:val="clear" w:color="auto" w:fill="96C6FF" w:themeFill="accent5" w:themeFillTint="3F"/>
    </w:tcPr>
    <w:tblStylePr w:type="firstRow">
      <w:rPr>
        <w:b/>
        <w:bCs/>
        <w:color w:val="000000" w:themeColor="text1"/>
      </w:rPr>
      <w:tblPr/>
      <w:tcPr>
        <w:shd w:val="clear" w:color="auto" w:fill="D5E8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AD1FF" w:themeFill="accent5" w:themeFillTint="33"/>
      </w:tcPr>
    </w:tblStylePr>
    <w:tblStylePr w:type="band1Vert">
      <w:tblPr/>
      <w:tcPr>
        <w:shd w:val="clear" w:color="auto" w:fill="2C8CFF" w:themeFill="accent5" w:themeFillTint="7F"/>
      </w:tcPr>
    </w:tblStylePr>
    <w:tblStylePr w:type="band1Horz">
      <w:tblPr/>
      <w:tcPr>
        <w:tcBorders>
          <w:insideH w:val="single" w:sz="6" w:space="0" w:color="002857" w:themeColor="accent5"/>
          <w:insideV w:val="single" w:sz="6" w:space="0" w:color="002857" w:themeColor="accent5"/>
        </w:tcBorders>
        <w:shd w:val="clear" w:color="auto" w:fill="2C8C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insideH w:val="single" w:sz="8" w:space="0" w:color="008576" w:themeColor="accent6"/>
        <w:insideV w:val="single" w:sz="8" w:space="0" w:color="008576" w:themeColor="accent6"/>
      </w:tblBorders>
    </w:tblPr>
    <w:tcPr>
      <w:shd w:val="clear" w:color="auto" w:fill="A1FFF4" w:themeFill="accent6" w:themeFillTint="3F"/>
    </w:tcPr>
    <w:tblStylePr w:type="firstRow">
      <w:rPr>
        <w:b/>
        <w:bCs/>
        <w:color w:val="000000" w:themeColor="text1"/>
      </w:rPr>
      <w:tblPr/>
      <w:tcPr>
        <w:shd w:val="clear" w:color="auto" w:fill="DAFFF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3FFF6" w:themeFill="accent6" w:themeFillTint="33"/>
      </w:tcPr>
    </w:tblStylePr>
    <w:tblStylePr w:type="band1Vert">
      <w:tblPr/>
      <w:tcPr>
        <w:shd w:val="clear" w:color="auto" w:fill="43FFE9" w:themeFill="accent6" w:themeFillTint="7F"/>
      </w:tcPr>
    </w:tblStylePr>
    <w:tblStylePr w:type="band1Horz">
      <w:tblPr/>
      <w:tcPr>
        <w:tcBorders>
          <w:insideH w:val="single" w:sz="6" w:space="0" w:color="008576" w:themeColor="accent6"/>
          <w:insideV w:val="single" w:sz="6" w:space="0" w:color="008576" w:themeColor="accent6"/>
        </w:tcBorders>
        <w:shd w:val="clear" w:color="auto" w:fill="43FFE9"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4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2C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2C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2C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2C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8D1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8D1FF" w:themeFill="accent1" w:themeFillTint="7F"/>
      </w:tcPr>
    </w:tblStylePr>
  </w:style>
  <w:style w:type="table" w:styleId="MediumGrid3-Accent2">
    <w:name w:val="Medium Grid 3 Accent 2"/>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1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93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93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93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93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399" w:themeFill="accent2" w:themeFillTint="7F"/>
      </w:tcPr>
    </w:tblStylePr>
  </w:style>
  <w:style w:type="table" w:styleId="MediumGrid3-Accent3">
    <w:name w:val="Medium Grid 3 Accent 3"/>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D2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50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50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50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50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A4D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A4D1" w:themeFill="accent3" w:themeFillTint="7F"/>
      </w:tcPr>
    </w:tblStylePr>
  </w:style>
  <w:style w:type="table" w:styleId="MediumGrid3-Accent4">
    <w:name w:val="Medium Grid 3 Accent 4"/>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C5D3"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174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174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174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174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8BA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8BA7" w:themeFill="accent4" w:themeFillTint="7F"/>
      </w:tcPr>
    </w:tblStylePr>
  </w:style>
  <w:style w:type="table" w:styleId="MediumGrid3-Accent5">
    <w:name w:val="Medium Grid 3 Accent 5"/>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6C6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85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85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85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85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C8C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C8CFF" w:themeFill="accent5" w:themeFillTint="7F"/>
      </w:tcPr>
    </w:tblStylePr>
  </w:style>
  <w:style w:type="table" w:styleId="MediumGrid3-Accent6">
    <w:name w:val="Medium Grid 3 Accent 6"/>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1FF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57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57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57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57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3FFE9"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3FFE9" w:themeFill="accent6" w:themeFillTint="7F"/>
      </w:tcPr>
    </w:tblStylePr>
  </w:style>
  <w:style w:type="table" w:styleId="MediumList1">
    <w:name w:val="Medium List 1"/>
    <w:basedOn w:val="TableNormal"/>
    <w:uiPriority w:val="65"/>
    <w:semiHidden/>
    <w:rsid w:val="009736C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FFDD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736CE"/>
    <w:rPr>
      <w:color w:val="000000" w:themeColor="text1"/>
    </w:rPr>
    <w:tblPr>
      <w:tblStyleRowBandSize w:val="1"/>
      <w:tblStyleColBandSize w:val="1"/>
      <w:tblBorders>
        <w:top w:val="single" w:sz="8" w:space="0" w:color="0092CF" w:themeColor="accent1"/>
        <w:bottom w:val="single" w:sz="8" w:space="0" w:color="0092CF" w:themeColor="accent1"/>
      </w:tblBorders>
    </w:tblPr>
    <w:tblStylePr w:type="firstRow">
      <w:rPr>
        <w:rFonts w:asciiTheme="majorHAnsi" w:eastAsiaTheme="majorEastAsia" w:hAnsiTheme="majorHAnsi" w:cstheme="majorBidi"/>
      </w:rPr>
      <w:tblPr/>
      <w:tcPr>
        <w:tcBorders>
          <w:top w:val="nil"/>
          <w:bottom w:val="single" w:sz="8" w:space="0" w:color="0092CF" w:themeColor="accent1"/>
        </w:tcBorders>
      </w:tcPr>
    </w:tblStylePr>
    <w:tblStylePr w:type="lastRow">
      <w:rPr>
        <w:b/>
        <w:bCs/>
        <w:color w:val="FFDD00" w:themeColor="text2"/>
      </w:rPr>
      <w:tblPr/>
      <w:tcPr>
        <w:tcBorders>
          <w:top w:val="single" w:sz="8" w:space="0" w:color="0092CF" w:themeColor="accent1"/>
          <w:bottom w:val="single" w:sz="8" w:space="0" w:color="0092CF" w:themeColor="accent1"/>
        </w:tcBorders>
      </w:tcPr>
    </w:tblStylePr>
    <w:tblStylePr w:type="firstCol">
      <w:rPr>
        <w:b/>
        <w:bCs/>
      </w:rPr>
    </w:tblStylePr>
    <w:tblStylePr w:type="lastCol">
      <w:rPr>
        <w:b/>
        <w:bCs/>
      </w:rPr>
      <w:tblPr/>
      <w:tcPr>
        <w:tcBorders>
          <w:top w:val="single" w:sz="8" w:space="0" w:color="0092CF" w:themeColor="accent1"/>
          <w:bottom w:val="single" w:sz="8" w:space="0" w:color="0092CF" w:themeColor="accent1"/>
        </w:tcBorders>
      </w:tcPr>
    </w:tblStylePr>
    <w:tblStylePr w:type="band1Vert">
      <w:tblPr/>
      <w:tcPr>
        <w:shd w:val="clear" w:color="auto" w:fill="B4E8FF" w:themeFill="accent1" w:themeFillTint="3F"/>
      </w:tcPr>
    </w:tblStylePr>
    <w:tblStylePr w:type="band1Horz">
      <w:tblPr/>
      <w:tcPr>
        <w:shd w:val="clear" w:color="auto" w:fill="B4E8FF" w:themeFill="accent1" w:themeFillTint="3F"/>
      </w:tcPr>
    </w:tblStylePr>
  </w:style>
  <w:style w:type="table" w:styleId="MediumList1-Accent2">
    <w:name w:val="Medium List 1 Accent 2"/>
    <w:basedOn w:val="TableNormal"/>
    <w:uiPriority w:val="65"/>
    <w:semiHidden/>
    <w:rsid w:val="009736CE"/>
    <w:rPr>
      <w:color w:val="000000" w:themeColor="text1"/>
    </w:rPr>
    <w:tblPr>
      <w:tblStyleRowBandSize w:val="1"/>
      <w:tblStyleColBandSize w:val="1"/>
      <w:tblBorders>
        <w:top w:val="single" w:sz="8" w:space="0" w:color="F68933" w:themeColor="accent2"/>
        <w:bottom w:val="single" w:sz="8" w:space="0" w:color="F68933" w:themeColor="accent2"/>
      </w:tblBorders>
    </w:tblPr>
    <w:tblStylePr w:type="firstRow">
      <w:rPr>
        <w:rFonts w:asciiTheme="majorHAnsi" w:eastAsiaTheme="majorEastAsia" w:hAnsiTheme="majorHAnsi" w:cstheme="majorBidi"/>
      </w:rPr>
      <w:tblPr/>
      <w:tcPr>
        <w:tcBorders>
          <w:top w:val="nil"/>
          <w:bottom w:val="single" w:sz="8" w:space="0" w:color="F68933" w:themeColor="accent2"/>
        </w:tcBorders>
      </w:tcPr>
    </w:tblStylePr>
    <w:tblStylePr w:type="lastRow">
      <w:rPr>
        <w:b/>
        <w:bCs/>
        <w:color w:val="FFDD00" w:themeColor="text2"/>
      </w:rPr>
      <w:tblPr/>
      <w:tcPr>
        <w:tcBorders>
          <w:top w:val="single" w:sz="8" w:space="0" w:color="F68933" w:themeColor="accent2"/>
          <w:bottom w:val="single" w:sz="8" w:space="0" w:color="F68933" w:themeColor="accent2"/>
        </w:tcBorders>
      </w:tcPr>
    </w:tblStylePr>
    <w:tblStylePr w:type="firstCol">
      <w:rPr>
        <w:b/>
        <w:bCs/>
      </w:rPr>
    </w:tblStylePr>
    <w:tblStylePr w:type="lastCol">
      <w:rPr>
        <w:b/>
        <w:bCs/>
      </w:rPr>
      <w:tblPr/>
      <w:tcPr>
        <w:tcBorders>
          <w:top w:val="single" w:sz="8" w:space="0" w:color="F68933" w:themeColor="accent2"/>
          <w:bottom w:val="single" w:sz="8" w:space="0" w:color="F68933" w:themeColor="accent2"/>
        </w:tcBorders>
      </w:tcPr>
    </w:tblStylePr>
    <w:tblStylePr w:type="band1Vert">
      <w:tblPr/>
      <w:tcPr>
        <w:shd w:val="clear" w:color="auto" w:fill="FCE1CC" w:themeFill="accent2" w:themeFillTint="3F"/>
      </w:tcPr>
    </w:tblStylePr>
    <w:tblStylePr w:type="band1Horz">
      <w:tblPr/>
      <w:tcPr>
        <w:shd w:val="clear" w:color="auto" w:fill="FCE1CC" w:themeFill="accent2" w:themeFillTint="3F"/>
      </w:tcPr>
    </w:tblStylePr>
  </w:style>
  <w:style w:type="table" w:styleId="MediumList1-Accent3">
    <w:name w:val="Medium List 1 Accent 3"/>
    <w:basedOn w:val="TableNormal"/>
    <w:uiPriority w:val="65"/>
    <w:semiHidden/>
    <w:rsid w:val="009736CE"/>
    <w:rPr>
      <w:color w:val="000000" w:themeColor="text1"/>
    </w:rPr>
    <w:tblPr>
      <w:tblStyleRowBandSize w:val="1"/>
      <w:tblStyleColBandSize w:val="1"/>
      <w:tblBorders>
        <w:top w:val="single" w:sz="8" w:space="0" w:color="93509E" w:themeColor="accent3"/>
        <w:bottom w:val="single" w:sz="8" w:space="0" w:color="93509E" w:themeColor="accent3"/>
      </w:tblBorders>
    </w:tblPr>
    <w:tblStylePr w:type="firstRow">
      <w:rPr>
        <w:rFonts w:asciiTheme="majorHAnsi" w:eastAsiaTheme="majorEastAsia" w:hAnsiTheme="majorHAnsi" w:cstheme="majorBidi"/>
      </w:rPr>
      <w:tblPr/>
      <w:tcPr>
        <w:tcBorders>
          <w:top w:val="nil"/>
          <w:bottom w:val="single" w:sz="8" w:space="0" w:color="93509E" w:themeColor="accent3"/>
        </w:tcBorders>
      </w:tcPr>
    </w:tblStylePr>
    <w:tblStylePr w:type="lastRow">
      <w:rPr>
        <w:b/>
        <w:bCs/>
        <w:color w:val="FFDD00" w:themeColor="text2"/>
      </w:rPr>
      <w:tblPr/>
      <w:tcPr>
        <w:tcBorders>
          <w:top w:val="single" w:sz="8" w:space="0" w:color="93509E" w:themeColor="accent3"/>
          <w:bottom w:val="single" w:sz="8" w:space="0" w:color="93509E" w:themeColor="accent3"/>
        </w:tcBorders>
      </w:tcPr>
    </w:tblStylePr>
    <w:tblStylePr w:type="firstCol">
      <w:rPr>
        <w:b/>
        <w:bCs/>
      </w:rPr>
    </w:tblStylePr>
    <w:tblStylePr w:type="lastCol">
      <w:rPr>
        <w:b/>
        <w:bCs/>
      </w:rPr>
      <w:tblPr/>
      <w:tcPr>
        <w:tcBorders>
          <w:top w:val="single" w:sz="8" w:space="0" w:color="93509E" w:themeColor="accent3"/>
          <w:bottom w:val="single" w:sz="8" w:space="0" w:color="93509E" w:themeColor="accent3"/>
        </w:tcBorders>
      </w:tcPr>
    </w:tblStylePr>
    <w:tblStylePr w:type="band1Vert">
      <w:tblPr/>
      <w:tcPr>
        <w:shd w:val="clear" w:color="auto" w:fill="E5D2E8" w:themeFill="accent3" w:themeFillTint="3F"/>
      </w:tcPr>
    </w:tblStylePr>
    <w:tblStylePr w:type="band1Horz">
      <w:tblPr/>
      <w:tcPr>
        <w:shd w:val="clear" w:color="auto" w:fill="E5D2E8" w:themeFill="accent3" w:themeFillTint="3F"/>
      </w:tcPr>
    </w:tblStylePr>
  </w:style>
  <w:style w:type="table" w:styleId="MediumList1-Accent4">
    <w:name w:val="Medium List 1 Accent 4"/>
    <w:basedOn w:val="TableNormal"/>
    <w:uiPriority w:val="65"/>
    <w:semiHidden/>
    <w:rsid w:val="009736CE"/>
    <w:rPr>
      <w:color w:val="000000" w:themeColor="text1"/>
    </w:rPr>
    <w:tblPr>
      <w:tblStyleRowBandSize w:val="1"/>
      <w:tblStyleColBandSize w:val="1"/>
      <w:tblBorders>
        <w:top w:val="single" w:sz="8" w:space="0" w:color="EC174F" w:themeColor="accent4"/>
        <w:bottom w:val="single" w:sz="8" w:space="0" w:color="EC174F" w:themeColor="accent4"/>
      </w:tblBorders>
    </w:tblPr>
    <w:tblStylePr w:type="firstRow">
      <w:rPr>
        <w:rFonts w:asciiTheme="majorHAnsi" w:eastAsiaTheme="majorEastAsia" w:hAnsiTheme="majorHAnsi" w:cstheme="majorBidi"/>
      </w:rPr>
      <w:tblPr/>
      <w:tcPr>
        <w:tcBorders>
          <w:top w:val="nil"/>
          <w:bottom w:val="single" w:sz="8" w:space="0" w:color="EC174F" w:themeColor="accent4"/>
        </w:tcBorders>
      </w:tcPr>
    </w:tblStylePr>
    <w:tblStylePr w:type="lastRow">
      <w:rPr>
        <w:b/>
        <w:bCs/>
        <w:color w:val="FFDD00" w:themeColor="text2"/>
      </w:rPr>
      <w:tblPr/>
      <w:tcPr>
        <w:tcBorders>
          <w:top w:val="single" w:sz="8" w:space="0" w:color="EC174F" w:themeColor="accent4"/>
          <w:bottom w:val="single" w:sz="8" w:space="0" w:color="EC174F" w:themeColor="accent4"/>
        </w:tcBorders>
      </w:tcPr>
    </w:tblStylePr>
    <w:tblStylePr w:type="firstCol">
      <w:rPr>
        <w:b/>
        <w:bCs/>
      </w:rPr>
    </w:tblStylePr>
    <w:tblStylePr w:type="lastCol">
      <w:rPr>
        <w:b/>
        <w:bCs/>
      </w:rPr>
      <w:tblPr/>
      <w:tcPr>
        <w:tcBorders>
          <w:top w:val="single" w:sz="8" w:space="0" w:color="EC174F" w:themeColor="accent4"/>
          <w:bottom w:val="single" w:sz="8" w:space="0" w:color="EC174F" w:themeColor="accent4"/>
        </w:tcBorders>
      </w:tcPr>
    </w:tblStylePr>
    <w:tblStylePr w:type="band1Vert">
      <w:tblPr/>
      <w:tcPr>
        <w:shd w:val="clear" w:color="auto" w:fill="FAC5D3" w:themeFill="accent4" w:themeFillTint="3F"/>
      </w:tcPr>
    </w:tblStylePr>
    <w:tblStylePr w:type="band1Horz">
      <w:tblPr/>
      <w:tcPr>
        <w:shd w:val="clear" w:color="auto" w:fill="FAC5D3" w:themeFill="accent4" w:themeFillTint="3F"/>
      </w:tcPr>
    </w:tblStylePr>
  </w:style>
  <w:style w:type="table" w:styleId="MediumList1-Accent5">
    <w:name w:val="Medium List 1 Accent 5"/>
    <w:basedOn w:val="TableNormal"/>
    <w:uiPriority w:val="65"/>
    <w:semiHidden/>
    <w:rsid w:val="009736CE"/>
    <w:rPr>
      <w:color w:val="000000" w:themeColor="text1"/>
    </w:rPr>
    <w:tblPr>
      <w:tblStyleRowBandSize w:val="1"/>
      <w:tblStyleColBandSize w:val="1"/>
      <w:tblBorders>
        <w:top w:val="single" w:sz="8" w:space="0" w:color="002857" w:themeColor="accent5"/>
        <w:bottom w:val="single" w:sz="8" w:space="0" w:color="002857" w:themeColor="accent5"/>
      </w:tblBorders>
    </w:tblPr>
    <w:tblStylePr w:type="firstRow">
      <w:rPr>
        <w:rFonts w:asciiTheme="majorHAnsi" w:eastAsiaTheme="majorEastAsia" w:hAnsiTheme="majorHAnsi" w:cstheme="majorBidi"/>
      </w:rPr>
      <w:tblPr/>
      <w:tcPr>
        <w:tcBorders>
          <w:top w:val="nil"/>
          <w:bottom w:val="single" w:sz="8" w:space="0" w:color="002857" w:themeColor="accent5"/>
        </w:tcBorders>
      </w:tcPr>
    </w:tblStylePr>
    <w:tblStylePr w:type="lastRow">
      <w:rPr>
        <w:b/>
        <w:bCs/>
        <w:color w:val="FFDD00" w:themeColor="text2"/>
      </w:rPr>
      <w:tblPr/>
      <w:tcPr>
        <w:tcBorders>
          <w:top w:val="single" w:sz="8" w:space="0" w:color="002857" w:themeColor="accent5"/>
          <w:bottom w:val="single" w:sz="8" w:space="0" w:color="002857" w:themeColor="accent5"/>
        </w:tcBorders>
      </w:tcPr>
    </w:tblStylePr>
    <w:tblStylePr w:type="firstCol">
      <w:rPr>
        <w:b/>
        <w:bCs/>
      </w:rPr>
    </w:tblStylePr>
    <w:tblStylePr w:type="lastCol">
      <w:rPr>
        <w:b/>
        <w:bCs/>
      </w:rPr>
      <w:tblPr/>
      <w:tcPr>
        <w:tcBorders>
          <w:top w:val="single" w:sz="8" w:space="0" w:color="002857" w:themeColor="accent5"/>
          <w:bottom w:val="single" w:sz="8" w:space="0" w:color="002857" w:themeColor="accent5"/>
        </w:tcBorders>
      </w:tcPr>
    </w:tblStylePr>
    <w:tblStylePr w:type="band1Vert">
      <w:tblPr/>
      <w:tcPr>
        <w:shd w:val="clear" w:color="auto" w:fill="96C6FF" w:themeFill="accent5" w:themeFillTint="3F"/>
      </w:tcPr>
    </w:tblStylePr>
    <w:tblStylePr w:type="band1Horz">
      <w:tblPr/>
      <w:tcPr>
        <w:shd w:val="clear" w:color="auto" w:fill="96C6FF" w:themeFill="accent5" w:themeFillTint="3F"/>
      </w:tcPr>
    </w:tblStylePr>
  </w:style>
  <w:style w:type="table" w:styleId="MediumList1-Accent6">
    <w:name w:val="Medium List 1 Accent 6"/>
    <w:basedOn w:val="TableNormal"/>
    <w:uiPriority w:val="65"/>
    <w:semiHidden/>
    <w:rsid w:val="009736CE"/>
    <w:rPr>
      <w:color w:val="000000" w:themeColor="text1"/>
    </w:rPr>
    <w:tblPr>
      <w:tblStyleRowBandSize w:val="1"/>
      <w:tblStyleColBandSize w:val="1"/>
      <w:tblBorders>
        <w:top w:val="single" w:sz="8" w:space="0" w:color="008576" w:themeColor="accent6"/>
        <w:bottom w:val="single" w:sz="8" w:space="0" w:color="008576" w:themeColor="accent6"/>
      </w:tblBorders>
    </w:tblPr>
    <w:tblStylePr w:type="firstRow">
      <w:rPr>
        <w:rFonts w:asciiTheme="majorHAnsi" w:eastAsiaTheme="majorEastAsia" w:hAnsiTheme="majorHAnsi" w:cstheme="majorBidi"/>
      </w:rPr>
      <w:tblPr/>
      <w:tcPr>
        <w:tcBorders>
          <w:top w:val="nil"/>
          <w:bottom w:val="single" w:sz="8" w:space="0" w:color="008576" w:themeColor="accent6"/>
        </w:tcBorders>
      </w:tcPr>
    </w:tblStylePr>
    <w:tblStylePr w:type="lastRow">
      <w:rPr>
        <w:b/>
        <w:bCs/>
        <w:color w:val="FFDD00" w:themeColor="text2"/>
      </w:rPr>
      <w:tblPr/>
      <w:tcPr>
        <w:tcBorders>
          <w:top w:val="single" w:sz="8" w:space="0" w:color="008576" w:themeColor="accent6"/>
          <w:bottom w:val="single" w:sz="8" w:space="0" w:color="008576" w:themeColor="accent6"/>
        </w:tcBorders>
      </w:tcPr>
    </w:tblStylePr>
    <w:tblStylePr w:type="firstCol">
      <w:rPr>
        <w:b/>
        <w:bCs/>
      </w:rPr>
    </w:tblStylePr>
    <w:tblStylePr w:type="lastCol">
      <w:rPr>
        <w:b/>
        <w:bCs/>
      </w:rPr>
      <w:tblPr/>
      <w:tcPr>
        <w:tcBorders>
          <w:top w:val="single" w:sz="8" w:space="0" w:color="008576" w:themeColor="accent6"/>
          <w:bottom w:val="single" w:sz="8" w:space="0" w:color="008576" w:themeColor="accent6"/>
        </w:tcBorders>
      </w:tcPr>
    </w:tblStylePr>
    <w:tblStylePr w:type="band1Vert">
      <w:tblPr/>
      <w:tcPr>
        <w:shd w:val="clear" w:color="auto" w:fill="A1FFF4" w:themeFill="accent6" w:themeFillTint="3F"/>
      </w:tcPr>
    </w:tblStylePr>
    <w:tblStylePr w:type="band1Horz">
      <w:tblPr/>
      <w:tcPr>
        <w:shd w:val="clear" w:color="auto" w:fill="A1FFF4" w:themeFill="accent6" w:themeFillTint="3F"/>
      </w:tcPr>
    </w:tblStylePr>
  </w:style>
  <w:style w:type="table" w:styleId="MediumList2">
    <w:name w:val="Medium List 2"/>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tblBorders>
    </w:tblPr>
    <w:tblStylePr w:type="firstRow">
      <w:rPr>
        <w:sz w:val="24"/>
        <w:szCs w:val="24"/>
      </w:rPr>
      <w:tblPr/>
      <w:tcPr>
        <w:tcBorders>
          <w:top w:val="nil"/>
          <w:left w:val="nil"/>
          <w:bottom w:val="single" w:sz="24" w:space="0" w:color="0092CF" w:themeColor="accent1"/>
          <w:right w:val="nil"/>
          <w:insideH w:val="nil"/>
          <w:insideV w:val="nil"/>
        </w:tcBorders>
        <w:shd w:val="clear" w:color="auto" w:fill="FFFFFF" w:themeFill="background1"/>
      </w:tcPr>
    </w:tblStylePr>
    <w:tblStylePr w:type="lastRow">
      <w:tblPr/>
      <w:tcPr>
        <w:tcBorders>
          <w:top w:val="single" w:sz="8" w:space="0" w:color="0092C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2CF" w:themeColor="accent1"/>
          <w:insideH w:val="nil"/>
          <w:insideV w:val="nil"/>
        </w:tcBorders>
        <w:shd w:val="clear" w:color="auto" w:fill="FFFFFF" w:themeFill="background1"/>
      </w:tcPr>
    </w:tblStylePr>
    <w:tblStylePr w:type="lastCol">
      <w:tblPr/>
      <w:tcPr>
        <w:tcBorders>
          <w:top w:val="nil"/>
          <w:left w:val="single" w:sz="8" w:space="0" w:color="0092C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top w:val="nil"/>
          <w:bottom w:val="nil"/>
          <w:insideH w:val="nil"/>
          <w:insideV w:val="nil"/>
        </w:tcBorders>
        <w:shd w:val="clear" w:color="auto" w:fill="B4E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tblBorders>
    </w:tblPr>
    <w:tblStylePr w:type="firstRow">
      <w:rPr>
        <w:sz w:val="24"/>
        <w:szCs w:val="24"/>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tblPr/>
      <w:tcPr>
        <w:tcBorders>
          <w:top w:val="single" w:sz="8" w:space="0" w:color="F6893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933" w:themeColor="accent2"/>
          <w:insideH w:val="nil"/>
          <w:insideV w:val="nil"/>
        </w:tcBorders>
        <w:shd w:val="clear" w:color="auto" w:fill="FFFFFF" w:themeFill="background1"/>
      </w:tcPr>
    </w:tblStylePr>
    <w:tblStylePr w:type="lastCol">
      <w:tblPr/>
      <w:tcPr>
        <w:tcBorders>
          <w:top w:val="nil"/>
          <w:left w:val="single" w:sz="8" w:space="0" w:color="F6893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top w:val="nil"/>
          <w:bottom w:val="nil"/>
          <w:insideH w:val="nil"/>
          <w:insideV w:val="nil"/>
        </w:tcBorders>
        <w:shd w:val="clear" w:color="auto" w:fill="FCE1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tblBorders>
    </w:tblPr>
    <w:tblStylePr w:type="firstRow">
      <w:rPr>
        <w:sz w:val="24"/>
        <w:szCs w:val="24"/>
      </w:rPr>
      <w:tblPr/>
      <w:tcPr>
        <w:tcBorders>
          <w:top w:val="nil"/>
          <w:left w:val="nil"/>
          <w:bottom w:val="single" w:sz="24" w:space="0" w:color="93509E" w:themeColor="accent3"/>
          <w:right w:val="nil"/>
          <w:insideH w:val="nil"/>
          <w:insideV w:val="nil"/>
        </w:tcBorders>
        <w:shd w:val="clear" w:color="auto" w:fill="FFFFFF" w:themeFill="background1"/>
      </w:tcPr>
    </w:tblStylePr>
    <w:tblStylePr w:type="lastRow">
      <w:tblPr/>
      <w:tcPr>
        <w:tcBorders>
          <w:top w:val="single" w:sz="8" w:space="0" w:color="9350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509E" w:themeColor="accent3"/>
          <w:insideH w:val="nil"/>
          <w:insideV w:val="nil"/>
        </w:tcBorders>
        <w:shd w:val="clear" w:color="auto" w:fill="FFFFFF" w:themeFill="background1"/>
      </w:tcPr>
    </w:tblStylePr>
    <w:tblStylePr w:type="lastCol">
      <w:tblPr/>
      <w:tcPr>
        <w:tcBorders>
          <w:top w:val="nil"/>
          <w:left w:val="single" w:sz="8" w:space="0" w:color="9350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top w:val="nil"/>
          <w:bottom w:val="nil"/>
          <w:insideH w:val="nil"/>
          <w:insideV w:val="nil"/>
        </w:tcBorders>
        <w:shd w:val="clear" w:color="auto" w:fill="E5D2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tblBorders>
    </w:tblPr>
    <w:tblStylePr w:type="firstRow">
      <w:rPr>
        <w:sz w:val="24"/>
        <w:szCs w:val="24"/>
      </w:rPr>
      <w:tblPr/>
      <w:tcPr>
        <w:tcBorders>
          <w:top w:val="nil"/>
          <w:left w:val="nil"/>
          <w:bottom w:val="single" w:sz="24" w:space="0" w:color="EC174F" w:themeColor="accent4"/>
          <w:right w:val="nil"/>
          <w:insideH w:val="nil"/>
          <w:insideV w:val="nil"/>
        </w:tcBorders>
        <w:shd w:val="clear" w:color="auto" w:fill="FFFFFF" w:themeFill="background1"/>
      </w:tcPr>
    </w:tblStylePr>
    <w:tblStylePr w:type="lastRow">
      <w:tblPr/>
      <w:tcPr>
        <w:tcBorders>
          <w:top w:val="single" w:sz="8" w:space="0" w:color="EC174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174F" w:themeColor="accent4"/>
          <w:insideH w:val="nil"/>
          <w:insideV w:val="nil"/>
        </w:tcBorders>
        <w:shd w:val="clear" w:color="auto" w:fill="FFFFFF" w:themeFill="background1"/>
      </w:tcPr>
    </w:tblStylePr>
    <w:tblStylePr w:type="lastCol">
      <w:tblPr/>
      <w:tcPr>
        <w:tcBorders>
          <w:top w:val="nil"/>
          <w:left w:val="single" w:sz="8" w:space="0" w:color="EC174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top w:val="nil"/>
          <w:bottom w:val="nil"/>
          <w:insideH w:val="nil"/>
          <w:insideV w:val="nil"/>
        </w:tcBorders>
        <w:shd w:val="clear" w:color="auto" w:fill="FAC5D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tblBorders>
    </w:tblPr>
    <w:tblStylePr w:type="firstRow">
      <w:rPr>
        <w:sz w:val="24"/>
        <w:szCs w:val="24"/>
      </w:rPr>
      <w:tblPr/>
      <w:tcPr>
        <w:tcBorders>
          <w:top w:val="nil"/>
          <w:left w:val="nil"/>
          <w:bottom w:val="single" w:sz="24" w:space="0" w:color="002857" w:themeColor="accent5"/>
          <w:right w:val="nil"/>
          <w:insideH w:val="nil"/>
          <w:insideV w:val="nil"/>
        </w:tcBorders>
        <w:shd w:val="clear" w:color="auto" w:fill="FFFFFF" w:themeFill="background1"/>
      </w:tcPr>
    </w:tblStylePr>
    <w:tblStylePr w:type="lastRow">
      <w:tblPr/>
      <w:tcPr>
        <w:tcBorders>
          <w:top w:val="single" w:sz="8" w:space="0" w:color="00285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857" w:themeColor="accent5"/>
          <w:insideH w:val="nil"/>
          <w:insideV w:val="nil"/>
        </w:tcBorders>
        <w:shd w:val="clear" w:color="auto" w:fill="FFFFFF" w:themeFill="background1"/>
      </w:tcPr>
    </w:tblStylePr>
    <w:tblStylePr w:type="lastCol">
      <w:tblPr/>
      <w:tcPr>
        <w:tcBorders>
          <w:top w:val="nil"/>
          <w:left w:val="single" w:sz="8" w:space="0" w:color="00285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top w:val="nil"/>
          <w:bottom w:val="nil"/>
          <w:insideH w:val="nil"/>
          <w:insideV w:val="nil"/>
        </w:tcBorders>
        <w:shd w:val="clear" w:color="auto" w:fill="96C6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tblBorders>
    </w:tblPr>
    <w:tblStylePr w:type="firstRow">
      <w:rPr>
        <w:sz w:val="24"/>
        <w:szCs w:val="24"/>
      </w:rPr>
      <w:tblPr/>
      <w:tcPr>
        <w:tcBorders>
          <w:top w:val="nil"/>
          <w:left w:val="nil"/>
          <w:bottom w:val="single" w:sz="24" w:space="0" w:color="008576" w:themeColor="accent6"/>
          <w:right w:val="nil"/>
          <w:insideH w:val="nil"/>
          <w:insideV w:val="nil"/>
        </w:tcBorders>
        <w:shd w:val="clear" w:color="auto" w:fill="FFFFFF" w:themeFill="background1"/>
      </w:tcPr>
    </w:tblStylePr>
    <w:tblStylePr w:type="lastRow">
      <w:tblPr/>
      <w:tcPr>
        <w:tcBorders>
          <w:top w:val="single" w:sz="8" w:space="0" w:color="00857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576" w:themeColor="accent6"/>
          <w:insideH w:val="nil"/>
          <w:insideV w:val="nil"/>
        </w:tcBorders>
        <w:shd w:val="clear" w:color="auto" w:fill="FFFFFF" w:themeFill="background1"/>
      </w:tcPr>
    </w:tblStylePr>
    <w:tblStylePr w:type="lastCol">
      <w:tblPr/>
      <w:tcPr>
        <w:tcBorders>
          <w:top w:val="nil"/>
          <w:left w:val="single" w:sz="8" w:space="0" w:color="00857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top w:val="nil"/>
          <w:bottom w:val="nil"/>
          <w:insideH w:val="nil"/>
          <w:insideV w:val="nil"/>
        </w:tcBorders>
        <w:shd w:val="clear" w:color="auto" w:fill="A1FF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9736C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736CE"/>
    <w:tblPr>
      <w:tblStyleRowBandSize w:val="1"/>
      <w:tblStyleColBandSize w:val="1"/>
      <w:tbl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single" w:sz="8" w:space="0" w:color="1CBBFF" w:themeColor="accent1" w:themeTint="BF"/>
      </w:tblBorders>
    </w:tblPr>
    <w:tblStylePr w:type="firstRow">
      <w:pPr>
        <w:spacing w:before="0" w:after="0" w:line="240" w:lineRule="auto"/>
      </w:pPr>
      <w:rPr>
        <w:b/>
        <w:bCs/>
        <w:color w:val="FFFFFF" w:themeColor="background1"/>
      </w:rPr>
      <w:tblPr/>
      <w:tcPr>
        <w:tc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nil"/>
          <w:insideV w:val="nil"/>
        </w:tcBorders>
        <w:shd w:val="clear" w:color="auto" w:fill="0092CF" w:themeFill="accent1"/>
      </w:tcPr>
    </w:tblStylePr>
    <w:tblStylePr w:type="lastRow">
      <w:pPr>
        <w:spacing w:before="0" w:after="0" w:line="240" w:lineRule="auto"/>
      </w:pPr>
      <w:rPr>
        <w:b/>
        <w:bCs/>
      </w:rPr>
      <w:tblPr/>
      <w:tcPr>
        <w:tcBorders>
          <w:top w:val="double" w:sz="6"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4E8FF" w:themeFill="accent1" w:themeFillTint="3F"/>
      </w:tcPr>
    </w:tblStylePr>
    <w:tblStylePr w:type="band1Horz">
      <w:tblPr/>
      <w:tcPr>
        <w:tcBorders>
          <w:insideH w:val="nil"/>
          <w:insideV w:val="nil"/>
        </w:tcBorders>
        <w:shd w:val="clear" w:color="auto" w:fill="B4E8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736CE"/>
    <w:tblPr>
      <w:tblStyleRowBandSize w:val="1"/>
      <w:tblStyleColBandSize w:val="1"/>
      <w:tbl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single" w:sz="8" w:space="0" w:color="F8A666" w:themeColor="accent2" w:themeTint="BF"/>
      </w:tblBorders>
    </w:tblPr>
    <w:tblStylePr w:type="firstRow">
      <w:pPr>
        <w:spacing w:before="0" w:after="0" w:line="240" w:lineRule="auto"/>
      </w:pPr>
      <w:rPr>
        <w:b/>
        <w:bCs/>
        <w:color w:val="FFFFFF" w:themeColor="background1"/>
      </w:rPr>
      <w:tblPr/>
      <w:tcPr>
        <w:tc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nil"/>
          <w:insideV w:val="nil"/>
        </w:tcBorders>
        <w:shd w:val="clear" w:color="auto" w:fill="F68933" w:themeFill="accent2"/>
      </w:tcPr>
    </w:tblStylePr>
    <w:tblStylePr w:type="lastRow">
      <w:pPr>
        <w:spacing w:before="0" w:after="0" w:line="240" w:lineRule="auto"/>
      </w:pPr>
      <w:rPr>
        <w:b/>
        <w:bCs/>
      </w:rPr>
      <w:tblPr/>
      <w:tcPr>
        <w:tcBorders>
          <w:top w:val="double" w:sz="6"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CE1CC" w:themeFill="accent2" w:themeFillTint="3F"/>
      </w:tcPr>
    </w:tblStylePr>
    <w:tblStylePr w:type="band1Horz">
      <w:tblPr/>
      <w:tcPr>
        <w:tcBorders>
          <w:insideH w:val="nil"/>
          <w:insideV w:val="nil"/>
        </w:tcBorders>
        <w:shd w:val="clear" w:color="auto" w:fill="FCE1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736CE"/>
    <w:tblPr>
      <w:tblStyleRowBandSize w:val="1"/>
      <w:tblStyleColBandSize w:val="1"/>
      <w:tbl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single" w:sz="8" w:space="0" w:color="B177BA" w:themeColor="accent3" w:themeTint="BF"/>
      </w:tblBorders>
    </w:tblPr>
    <w:tblStylePr w:type="firstRow">
      <w:pPr>
        <w:spacing w:before="0" w:after="0" w:line="240" w:lineRule="auto"/>
      </w:pPr>
      <w:rPr>
        <w:b/>
        <w:bCs/>
        <w:color w:val="FFFFFF" w:themeColor="background1"/>
      </w:rPr>
      <w:tblPr/>
      <w:tcPr>
        <w:tc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nil"/>
          <w:insideV w:val="nil"/>
        </w:tcBorders>
        <w:shd w:val="clear" w:color="auto" w:fill="93509E" w:themeFill="accent3"/>
      </w:tcPr>
    </w:tblStylePr>
    <w:tblStylePr w:type="lastRow">
      <w:pPr>
        <w:spacing w:before="0" w:after="0" w:line="240" w:lineRule="auto"/>
      </w:pPr>
      <w:rPr>
        <w:b/>
        <w:bCs/>
      </w:rPr>
      <w:tblPr/>
      <w:tcPr>
        <w:tcBorders>
          <w:top w:val="double" w:sz="6"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D2E8" w:themeFill="accent3" w:themeFillTint="3F"/>
      </w:tcPr>
    </w:tblStylePr>
    <w:tblStylePr w:type="band1Horz">
      <w:tblPr/>
      <w:tcPr>
        <w:tcBorders>
          <w:insideH w:val="nil"/>
          <w:insideV w:val="nil"/>
        </w:tcBorders>
        <w:shd w:val="clear" w:color="auto" w:fill="E5D2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736CE"/>
    <w:tblPr>
      <w:tblStyleRowBandSize w:val="1"/>
      <w:tblStyleColBandSize w:val="1"/>
      <w:tbl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single" w:sz="8" w:space="0" w:color="F0507A" w:themeColor="accent4" w:themeTint="BF"/>
      </w:tblBorders>
    </w:tblPr>
    <w:tblStylePr w:type="firstRow">
      <w:pPr>
        <w:spacing w:before="0" w:after="0" w:line="240" w:lineRule="auto"/>
      </w:pPr>
      <w:rPr>
        <w:b/>
        <w:bCs/>
        <w:color w:val="FFFFFF" w:themeColor="background1"/>
      </w:rPr>
      <w:tblPr/>
      <w:tcPr>
        <w:tc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nil"/>
          <w:insideV w:val="nil"/>
        </w:tcBorders>
        <w:shd w:val="clear" w:color="auto" w:fill="EC174F" w:themeFill="accent4"/>
      </w:tcPr>
    </w:tblStylePr>
    <w:tblStylePr w:type="lastRow">
      <w:pPr>
        <w:spacing w:before="0" w:after="0" w:line="240" w:lineRule="auto"/>
      </w:pPr>
      <w:rPr>
        <w:b/>
        <w:bCs/>
      </w:rPr>
      <w:tblPr/>
      <w:tcPr>
        <w:tcBorders>
          <w:top w:val="double" w:sz="6"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C5D3" w:themeFill="accent4" w:themeFillTint="3F"/>
      </w:tcPr>
    </w:tblStylePr>
    <w:tblStylePr w:type="band1Horz">
      <w:tblPr/>
      <w:tcPr>
        <w:tcBorders>
          <w:insideH w:val="nil"/>
          <w:insideV w:val="nil"/>
        </w:tcBorders>
        <w:shd w:val="clear" w:color="auto" w:fill="FAC5D3"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736CE"/>
    <w:tblPr>
      <w:tblStyleRowBandSize w:val="1"/>
      <w:tblStyleColBandSize w:val="1"/>
      <w:tbl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single" w:sz="8" w:space="0" w:color="0058C1" w:themeColor="accent5" w:themeTint="BF"/>
      </w:tblBorders>
    </w:tblPr>
    <w:tblStylePr w:type="firstRow">
      <w:pPr>
        <w:spacing w:before="0" w:after="0" w:line="240" w:lineRule="auto"/>
      </w:pPr>
      <w:rPr>
        <w:b/>
        <w:bCs/>
        <w:color w:val="FFFFFF" w:themeColor="background1"/>
      </w:rPr>
      <w:tblPr/>
      <w:tcPr>
        <w:tc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nil"/>
          <w:insideV w:val="nil"/>
        </w:tcBorders>
        <w:shd w:val="clear" w:color="auto" w:fill="002857" w:themeFill="accent5"/>
      </w:tcPr>
    </w:tblStylePr>
    <w:tblStylePr w:type="lastRow">
      <w:pPr>
        <w:spacing w:before="0" w:after="0" w:line="240" w:lineRule="auto"/>
      </w:pPr>
      <w:rPr>
        <w:b/>
        <w:bCs/>
      </w:rPr>
      <w:tblPr/>
      <w:tcPr>
        <w:tcBorders>
          <w:top w:val="double" w:sz="6"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nil"/>
          <w:insideV w:val="nil"/>
        </w:tcBorders>
      </w:tcPr>
    </w:tblStylePr>
    <w:tblStylePr w:type="firstCol">
      <w:rPr>
        <w:b/>
        <w:bCs/>
      </w:rPr>
    </w:tblStylePr>
    <w:tblStylePr w:type="lastCol">
      <w:rPr>
        <w:b/>
        <w:bCs/>
      </w:rPr>
    </w:tblStylePr>
    <w:tblStylePr w:type="band1Vert">
      <w:tblPr/>
      <w:tcPr>
        <w:shd w:val="clear" w:color="auto" w:fill="96C6FF" w:themeFill="accent5" w:themeFillTint="3F"/>
      </w:tcPr>
    </w:tblStylePr>
    <w:tblStylePr w:type="band1Horz">
      <w:tblPr/>
      <w:tcPr>
        <w:tcBorders>
          <w:insideH w:val="nil"/>
          <w:insideV w:val="nil"/>
        </w:tcBorders>
        <w:shd w:val="clear" w:color="auto" w:fill="96C6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736CE"/>
    <w:tblPr>
      <w:tblStyleRowBandSize w:val="1"/>
      <w:tblStyleColBandSize w:val="1"/>
      <w:tbl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single" w:sz="8" w:space="0" w:color="00E3C9" w:themeColor="accent6" w:themeTint="BF"/>
      </w:tblBorders>
    </w:tblPr>
    <w:tblStylePr w:type="firstRow">
      <w:pPr>
        <w:spacing w:before="0" w:after="0" w:line="240" w:lineRule="auto"/>
      </w:pPr>
      <w:rPr>
        <w:b/>
        <w:bCs/>
        <w:color w:val="FFFFFF" w:themeColor="background1"/>
      </w:rPr>
      <w:tblPr/>
      <w:tcPr>
        <w:tc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nil"/>
          <w:insideV w:val="nil"/>
        </w:tcBorders>
        <w:shd w:val="clear" w:color="auto" w:fill="008576" w:themeFill="accent6"/>
      </w:tcPr>
    </w:tblStylePr>
    <w:tblStylePr w:type="lastRow">
      <w:pPr>
        <w:spacing w:before="0" w:after="0" w:line="240" w:lineRule="auto"/>
      </w:pPr>
      <w:rPr>
        <w:b/>
        <w:bCs/>
      </w:rPr>
      <w:tblPr/>
      <w:tcPr>
        <w:tcBorders>
          <w:top w:val="double" w:sz="6"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nil"/>
          <w:insideV w:val="nil"/>
        </w:tcBorders>
      </w:tcPr>
    </w:tblStylePr>
    <w:tblStylePr w:type="firstCol">
      <w:rPr>
        <w:b/>
        <w:bCs/>
      </w:rPr>
    </w:tblStylePr>
    <w:tblStylePr w:type="lastCol">
      <w:rPr>
        <w:b/>
        <w:bCs/>
      </w:rPr>
    </w:tblStylePr>
    <w:tblStylePr w:type="band1Vert">
      <w:tblPr/>
      <w:tcPr>
        <w:shd w:val="clear" w:color="auto" w:fill="A1FFF4" w:themeFill="accent6" w:themeFillTint="3F"/>
      </w:tcPr>
    </w:tblStylePr>
    <w:tblStylePr w:type="band1Horz">
      <w:tblPr/>
      <w:tcPr>
        <w:tcBorders>
          <w:insideH w:val="nil"/>
          <w:insideV w:val="nil"/>
        </w:tcBorders>
        <w:shd w:val="clear" w:color="auto" w:fill="A1FF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2C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2CF" w:themeFill="accent1"/>
      </w:tcPr>
    </w:tblStylePr>
    <w:tblStylePr w:type="lastCol">
      <w:rPr>
        <w:b/>
        <w:bCs/>
        <w:color w:val="FFFFFF" w:themeColor="background1"/>
      </w:rPr>
      <w:tblPr/>
      <w:tcPr>
        <w:tcBorders>
          <w:left w:val="nil"/>
          <w:right w:val="nil"/>
          <w:insideH w:val="nil"/>
          <w:insideV w:val="nil"/>
        </w:tcBorders>
        <w:shd w:val="clear" w:color="auto" w:fill="0092C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93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933" w:themeFill="accent2"/>
      </w:tcPr>
    </w:tblStylePr>
    <w:tblStylePr w:type="lastCol">
      <w:rPr>
        <w:b/>
        <w:bCs/>
        <w:color w:val="FFFFFF" w:themeColor="background1"/>
      </w:rPr>
      <w:tblPr/>
      <w:tcPr>
        <w:tcBorders>
          <w:left w:val="nil"/>
          <w:right w:val="nil"/>
          <w:insideH w:val="nil"/>
          <w:insideV w:val="nil"/>
        </w:tcBorders>
        <w:shd w:val="clear" w:color="auto" w:fill="F6893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50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509E" w:themeFill="accent3"/>
      </w:tcPr>
    </w:tblStylePr>
    <w:tblStylePr w:type="lastCol">
      <w:rPr>
        <w:b/>
        <w:bCs/>
        <w:color w:val="FFFFFF" w:themeColor="background1"/>
      </w:rPr>
      <w:tblPr/>
      <w:tcPr>
        <w:tcBorders>
          <w:left w:val="nil"/>
          <w:right w:val="nil"/>
          <w:insideH w:val="nil"/>
          <w:insideV w:val="nil"/>
        </w:tcBorders>
        <w:shd w:val="clear" w:color="auto" w:fill="9350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174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174F" w:themeFill="accent4"/>
      </w:tcPr>
    </w:tblStylePr>
    <w:tblStylePr w:type="lastCol">
      <w:rPr>
        <w:b/>
        <w:bCs/>
        <w:color w:val="FFFFFF" w:themeColor="background1"/>
      </w:rPr>
      <w:tblPr/>
      <w:tcPr>
        <w:tcBorders>
          <w:left w:val="nil"/>
          <w:right w:val="nil"/>
          <w:insideH w:val="nil"/>
          <w:insideV w:val="nil"/>
        </w:tcBorders>
        <w:shd w:val="clear" w:color="auto" w:fill="EC174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85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857" w:themeFill="accent5"/>
      </w:tcPr>
    </w:tblStylePr>
    <w:tblStylePr w:type="lastCol">
      <w:rPr>
        <w:b/>
        <w:bCs/>
        <w:color w:val="FFFFFF" w:themeColor="background1"/>
      </w:rPr>
      <w:tblPr/>
      <w:tcPr>
        <w:tcBorders>
          <w:left w:val="nil"/>
          <w:right w:val="nil"/>
          <w:insideH w:val="nil"/>
          <w:insideV w:val="nil"/>
        </w:tcBorders>
        <w:shd w:val="clear" w:color="auto" w:fill="00285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57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576" w:themeFill="accent6"/>
      </w:tcPr>
    </w:tblStylePr>
    <w:tblStylePr w:type="lastCol">
      <w:rPr>
        <w:b/>
        <w:bCs/>
        <w:color w:val="FFFFFF" w:themeColor="background1"/>
      </w:rPr>
      <w:tblPr/>
      <w:tcPr>
        <w:tcBorders>
          <w:left w:val="nil"/>
          <w:right w:val="nil"/>
          <w:insideH w:val="nil"/>
          <w:insideV w:val="nil"/>
        </w:tcBorders>
        <w:shd w:val="clear" w:color="auto" w:fill="00857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9736C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736C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736C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736C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736C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736C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736C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736C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736C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736C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736C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736C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736C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736C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736C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736C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736C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736C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736C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736C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736C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736C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736C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736C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736C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736C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736C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736C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736C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736C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736C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736C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73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736C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736C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736C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yle3">
    <w:name w:val="Style3"/>
    <w:basedOn w:val="DefaultParagraphFont"/>
    <w:uiPriority w:val="1"/>
    <w:rsid w:val="005E4000"/>
    <w:rPr>
      <w:b/>
    </w:rPr>
  </w:style>
  <w:style w:type="character" w:customStyle="1" w:styleId="Style2">
    <w:name w:val="Style2"/>
    <w:basedOn w:val="DefaultParagraphFont"/>
    <w:uiPriority w:val="1"/>
    <w:rsid w:val="005E4000"/>
    <w:rPr>
      <w:rFonts w:ascii="Arial" w:hAnsi="Arial"/>
      <w:b/>
      <w:caps/>
      <w:smallCaps w:val="0"/>
    </w:rPr>
  </w:style>
  <w:style w:type="character" w:customStyle="1" w:styleId="Style4">
    <w:name w:val="Style4"/>
    <w:basedOn w:val="DefaultParagraphFont"/>
    <w:uiPriority w:val="1"/>
    <w:rsid w:val="00AA3131"/>
    <w:rPr>
      <w:b/>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2C76556F4B4BEFBFAFA305CD3E5294"/>
        <w:category>
          <w:name w:val="General"/>
          <w:gallery w:val="placeholder"/>
        </w:category>
        <w:types>
          <w:type w:val="bbPlcHdr"/>
        </w:types>
        <w:behaviors>
          <w:behavior w:val="content"/>
        </w:behaviors>
        <w:guid w:val="{1D3DB93A-EA84-4FB5-838B-6E20B9B9FC87}"/>
      </w:docPartPr>
      <w:docPartBody>
        <w:p w:rsidR="00B56644" w:rsidRDefault="00B56644">
          <w:pPr>
            <w:pStyle w:val="A72C76556F4B4BEFBFAFA305CD3E5294"/>
          </w:pPr>
          <w:r w:rsidRPr="00215149">
            <w:rPr>
              <w:b/>
            </w:rPr>
            <w:t>Click here to enter paper number</w:t>
          </w:r>
        </w:p>
      </w:docPartBody>
    </w:docPart>
    <w:docPart>
      <w:docPartPr>
        <w:name w:val="A75F177BE1A647F9942097B498F1E231"/>
        <w:category>
          <w:name w:val="General"/>
          <w:gallery w:val="placeholder"/>
        </w:category>
        <w:types>
          <w:type w:val="bbPlcHdr"/>
        </w:types>
        <w:behaviors>
          <w:behavior w:val="content"/>
        </w:behaviors>
        <w:guid w:val="{70139FFB-EDF8-41E0-99F9-D20B5CB20238}"/>
      </w:docPartPr>
      <w:docPartBody>
        <w:p w:rsidR="00B56644" w:rsidRDefault="00B56644">
          <w:pPr>
            <w:pStyle w:val="A75F177BE1A647F9942097B498F1E231"/>
          </w:pPr>
          <w:r w:rsidRPr="00E10FC6">
            <w:t>Click here to enter a date</w:t>
          </w:r>
        </w:p>
      </w:docPartBody>
    </w:docPart>
    <w:docPart>
      <w:docPartPr>
        <w:name w:val="2A380671298C4273B55A5BF7F90E6032"/>
        <w:category>
          <w:name w:val="General"/>
          <w:gallery w:val="placeholder"/>
        </w:category>
        <w:types>
          <w:type w:val="bbPlcHdr"/>
        </w:types>
        <w:behaviors>
          <w:behavior w:val="content"/>
        </w:behaviors>
        <w:guid w:val="{569F637C-B436-4701-A205-9104AD0E7528}"/>
      </w:docPartPr>
      <w:docPartBody>
        <w:p w:rsidR="00B56644" w:rsidRDefault="00B56644">
          <w:pPr>
            <w:pStyle w:val="2A380671298C4273B55A5BF7F90E6032"/>
          </w:pPr>
          <w:r w:rsidRPr="00C77BCA">
            <w:rPr>
              <w:rStyle w:val="PlaceholderText"/>
            </w:rPr>
            <w:t>Choose an item.</w:t>
          </w:r>
        </w:p>
      </w:docPartBody>
    </w:docPart>
    <w:docPart>
      <w:docPartPr>
        <w:name w:val="E4CF835E381343119BB6215DEE6ECC35"/>
        <w:category>
          <w:name w:val="General"/>
          <w:gallery w:val="placeholder"/>
        </w:category>
        <w:types>
          <w:type w:val="bbPlcHdr"/>
        </w:types>
        <w:behaviors>
          <w:behavior w:val="content"/>
        </w:behaviors>
        <w:guid w:val="{4FD2717D-BEAA-4809-81AB-DCA0485E661F}"/>
      </w:docPartPr>
      <w:docPartBody>
        <w:p w:rsidR="00B56644" w:rsidRDefault="00B56644">
          <w:pPr>
            <w:pStyle w:val="E4CF835E381343119BB6215DEE6ECC35"/>
          </w:pPr>
          <w:r w:rsidRPr="00E10FC6">
            <w:t>Cli</w:t>
          </w:r>
          <w:r>
            <w:t>ck here to enter name of board/c</w:t>
          </w:r>
          <w:r w:rsidRPr="00E10FC6">
            <w:t>ommittee</w:t>
          </w:r>
        </w:p>
      </w:docPartBody>
    </w:docPart>
    <w:docPart>
      <w:docPartPr>
        <w:name w:val="E2D0232F4B9745EF9055B37793F4DEFA"/>
        <w:category>
          <w:name w:val="General"/>
          <w:gallery w:val="placeholder"/>
        </w:category>
        <w:types>
          <w:type w:val="bbPlcHdr"/>
        </w:types>
        <w:behaviors>
          <w:behavior w:val="content"/>
        </w:behaviors>
        <w:guid w:val="{782F0665-D4AB-433B-8DC1-07BDCE543199}"/>
      </w:docPartPr>
      <w:docPartBody>
        <w:p w:rsidR="00B56644" w:rsidRDefault="00B56644">
          <w:pPr>
            <w:pStyle w:val="E2D0232F4B9745EF9055B37793F4DEFA"/>
          </w:pPr>
          <w:r w:rsidRPr="004D1093">
            <w:rPr>
              <w:b/>
            </w:rPr>
            <w:t>Click here to enter paper title</w:t>
          </w:r>
        </w:p>
      </w:docPartBody>
    </w:docPart>
    <w:docPart>
      <w:docPartPr>
        <w:name w:val="98A141EC94B840C680A447D7990CDDD4"/>
        <w:category>
          <w:name w:val="General"/>
          <w:gallery w:val="placeholder"/>
        </w:category>
        <w:types>
          <w:type w:val="bbPlcHdr"/>
        </w:types>
        <w:behaviors>
          <w:behavior w:val="content"/>
        </w:behaviors>
        <w:guid w:val="{0829DE0C-9B37-4D26-85AF-6599FEE52FF1}"/>
      </w:docPartPr>
      <w:docPartBody>
        <w:p w:rsidR="00B56644" w:rsidRDefault="00B56644">
          <w:pPr>
            <w:pStyle w:val="98A141EC94B840C680A447D7990CDDD4"/>
          </w:pPr>
          <w:r w:rsidRPr="00243963">
            <w:t xml:space="preserve">Click here to choose an item </w:t>
          </w:r>
        </w:p>
      </w:docPartBody>
    </w:docPart>
    <w:docPart>
      <w:docPartPr>
        <w:name w:val="21B7672C598D4A2090758B59F936B3F6"/>
        <w:category>
          <w:name w:val="General"/>
          <w:gallery w:val="placeholder"/>
        </w:category>
        <w:types>
          <w:type w:val="bbPlcHdr"/>
        </w:types>
        <w:behaviors>
          <w:behavior w:val="content"/>
        </w:behaviors>
        <w:guid w:val="{A9383738-B3FA-4747-AE85-73796D9E8BF5}"/>
      </w:docPartPr>
      <w:docPartBody>
        <w:p w:rsidR="00B56644" w:rsidRDefault="00B56644">
          <w:pPr>
            <w:pStyle w:val="21B7672C598D4A2090758B59F936B3F6"/>
          </w:pPr>
          <w:r w:rsidRPr="00243963">
            <w:t>Click here to insert name</w:t>
          </w:r>
        </w:p>
      </w:docPartBody>
    </w:docPart>
    <w:docPart>
      <w:docPartPr>
        <w:name w:val="95A332219B774F289504C3804CFFA12C"/>
        <w:category>
          <w:name w:val="General"/>
          <w:gallery w:val="placeholder"/>
        </w:category>
        <w:types>
          <w:type w:val="bbPlcHdr"/>
        </w:types>
        <w:behaviors>
          <w:behavior w:val="content"/>
        </w:behaviors>
        <w:guid w:val="{F53226D4-3267-4053-87EB-D61B6075DDDE}"/>
      </w:docPartPr>
      <w:docPartBody>
        <w:p w:rsidR="00B56644" w:rsidRDefault="00B56644">
          <w:pPr>
            <w:pStyle w:val="95A332219B774F289504C3804CFFA12C"/>
          </w:pPr>
          <w:r w:rsidRPr="00243963">
            <w:t>Click here to insert name</w:t>
          </w:r>
        </w:p>
      </w:docPartBody>
    </w:docPart>
    <w:docPart>
      <w:docPartPr>
        <w:name w:val="7522463456B54032B4C5D136420E0B6E"/>
        <w:category>
          <w:name w:val="General"/>
          <w:gallery w:val="placeholder"/>
        </w:category>
        <w:types>
          <w:type w:val="bbPlcHdr"/>
        </w:types>
        <w:behaviors>
          <w:behavior w:val="content"/>
        </w:behaviors>
        <w:guid w:val="{DB87939D-B547-4C57-863E-E81FB1D27984}"/>
      </w:docPartPr>
      <w:docPartBody>
        <w:p w:rsidR="00B56644" w:rsidRDefault="00B56644">
          <w:pPr>
            <w:pStyle w:val="7522463456B54032B4C5D136420E0B6E"/>
          </w:pPr>
          <w:r w:rsidRPr="00243963">
            <w:t xml:space="preserve">Click </w:t>
          </w:r>
          <w:r>
            <w:t>here to insert telephone number,</w:t>
          </w:r>
        </w:p>
      </w:docPartBody>
    </w:docPart>
    <w:docPart>
      <w:docPartPr>
        <w:name w:val="367051C98A2643E7893F9303FDB5DC99"/>
        <w:category>
          <w:name w:val="General"/>
          <w:gallery w:val="placeholder"/>
        </w:category>
        <w:types>
          <w:type w:val="bbPlcHdr"/>
        </w:types>
        <w:behaviors>
          <w:behavior w:val="content"/>
        </w:behaviors>
        <w:guid w:val="{AB5CD465-6D7C-4E23-A09A-DEEE55BE3978}"/>
      </w:docPartPr>
      <w:docPartBody>
        <w:p w:rsidR="00B56644" w:rsidRDefault="00B56644">
          <w:pPr>
            <w:pStyle w:val="367051C98A2643E7893F9303FDB5DC99"/>
          </w:pPr>
          <w:r w:rsidRPr="00243963">
            <w:t>Click here to insert email address</w:t>
          </w:r>
        </w:p>
      </w:docPartBody>
    </w:docPart>
    <w:docPart>
      <w:docPartPr>
        <w:name w:val="A89DA285E6844B33859FB8993D0E080A"/>
        <w:category>
          <w:name w:val="General"/>
          <w:gallery w:val="placeholder"/>
        </w:category>
        <w:types>
          <w:type w:val="bbPlcHdr"/>
        </w:types>
        <w:behaviors>
          <w:behavior w:val="content"/>
        </w:behaviors>
        <w:guid w:val="{96ADA7CD-3D80-4C5A-9146-3FD313618C55}"/>
      </w:docPartPr>
      <w:docPartBody>
        <w:p w:rsidR="00B56644" w:rsidRDefault="00B56644">
          <w:pPr>
            <w:pStyle w:val="A89DA285E6844B33859FB8993D0E080A"/>
          </w:pPr>
          <w:r w:rsidRPr="00144EB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644"/>
    <w:rsid w:val="0054765E"/>
    <w:rsid w:val="007E5BF8"/>
    <w:rsid w:val="00B56644"/>
    <w:rsid w:val="00C07BA8"/>
    <w:rsid w:val="00E126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2C76556F4B4BEFBFAFA305CD3E5294">
    <w:name w:val="A72C76556F4B4BEFBFAFA305CD3E5294"/>
  </w:style>
  <w:style w:type="paragraph" w:customStyle="1" w:styleId="A75F177BE1A647F9942097B498F1E231">
    <w:name w:val="A75F177BE1A647F9942097B498F1E231"/>
  </w:style>
  <w:style w:type="character" w:styleId="PlaceholderText">
    <w:name w:val="Placeholder Text"/>
    <w:basedOn w:val="DefaultParagraphFont"/>
    <w:uiPriority w:val="99"/>
    <w:semiHidden/>
    <w:rPr>
      <w:vanish/>
    </w:rPr>
  </w:style>
  <w:style w:type="paragraph" w:customStyle="1" w:styleId="2A380671298C4273B55A5BF7F90E6032">
    <w:name w:val="2A380671298C4273B55A5BF7F90E6032"/>
  </w:style>
  <w:style w:type="paragraph" w:customStyle="1" w:styleId="E4CF835E381343119BB6215DEE6ECC35">
    <w:name w:val="E4CF835E381343119BB6215DEE6ECC35"/>
  </w:style>
  <w:style w:type="paragraph" w:customStyle="1" w:styleId="E2D0232F4B9745EF9055B37793F4DEFA">
    <w:name w:val="E2D0232F4B9745EF9055B37793F4DEFA"/>
  </w:style>
  <w:style w:type="paragraph" w:customStyle="1" w:styleId="98A141EC94B840C680A447D7990CDDD4">
    <w:name w:val="98A141EC94B840C680A447D7990CDDD4"/>
  </w:style>
  <w:style w:type="paragraph" w:customStyle="1" w:styleId="21B7672C598D4A2090758B59F936B3F6">
    <w:name w:val="21B7672C598D4A2090758B59F936B3F6"/>
  </w:style>
  <w:style w:type="paragraph" w:customStyle="1" w:styleId="95A332219B774F289504C3804CFFA12C">
    <w:name w:val="95A332219B774F289504C3804CFFA12C"/>
  </w:style>
  <w:style w:type="paragraph" w:customStyle="1" w:styleId="7522463456B54032B4C5D136420E0B6E">
    <w:name w:val="7522463456B54032B4C5D136420E0B6E"/>
  </w:style>
  <w:style w:type="paragraph" w:customStyle="1" w:styleId="367051C98A2643E7893F9303FDB5DC99">
    <w:name w:val="367051C98A2643E7893F9303FDB5DC99"/>
  </w:style>
  <w:style w:type="paragraph" w:customStyle="1" w:styleId="A89DA285E6844B33859FB8993D0E080A">
    <w:name w:val="A89DA285E6844B33859FB8993D0E08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IET">
  <a:themeElements>
    <a:clrScheme name="IET custom colours">
      <a:dk1>
        <a:srgbClr val="000000"/>
      </a:dk1>
      <a:lt1>
        <a:srgbClr val="FFFFFF"/>
      </a:lt1>
      <a:dk2>
        <a:srgbClr val="FFDD00"/>
      </a:dk2>
      <a:lt2>
        <a:srgbClr val="8CC63F"/>
      </a:lt2>
      <a:accent1>
        <a:srgbClr val="0092CF"/>
      </a:accent1>
      <a:accent2>
        <a:srgbClr val="F68933"/>
      </a:accent2>
      <a:accent3>
        <a:srgbClr val="93509E"/>
      </a:accent3>
      <a:accent4>
        <a:srgbClr val="EC174F"/>
      </a:accent4>
      <a:accent5>
        <a:srgbClr val="002857"/>
      </a:accent5>
      <a:accent6>
        <a:srgbClr val="008576"/>
      </a:accent6>
      <a:hlink>
        <a:srgbClr val="008CCF"/>
      </a:hlink>
      <a:folHlink>
        <a:srgbClr val="9B5BA4"/>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raClrScheme>
      <a:clrScheme name="IET_Templatev2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clrMap bg1="lt1" tx1="dk1" bg2="lt2" tx2="dk2" accent1="accent1" accent2="accent2" accent3="accent3" accent4="accent4" accent5="accent5" accent6="accent6" hlink="hlink" folHlink="folHlink"/>
    </a:extraClrScheme>
  </a:extraClrSchemeLst>
  <a:custClrLst>
    <a:custClr name="Custom Color 1">
      <a:srgbClr val="87004E"/>
    </a:custClr>
    <a:custClr name="Custom Color 2">
      <a:srgbClr val="8C78B7"/>
    </a:custClr>
    <a:custClr name="Custom Color 3">
      <a:srgbClr val="FBB731"/>
    </a:custClr>
    <a:custClr name="Custom Color 4">
      <a:srgbClr val="CAD12C"/>
    </a:custClr>
    <a:custClr name="Custom Color 5">
      <a:srgbClr val="66CEF6"/>
    </a:custClr>
    <a:custClr name="Custom Color 6">
      <a:srgbClr val="4B306A"/>
    </a:custClr>
    <a:custClr name="Custom Color 7">
      <a:srgbClr val="8C78B7"/>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C915A33EABF45BD0D4179544A18E0" ma:contentTypeVersion="6" ma:contentTypeDescription="Create a new document." ma:contentTypeScope="" ma:versionID="2383f61e2f78d66f4129fa58b251bf6f">
  <xsd:schema xmlns:xsd="http://www.w3.org/2001/XMLSchema" xmlns:xs="http://www.w3.org/2001/XMLSchema" xmlns:p="http://schemas.microsoft.com/office/2006/metadata/properties" xmlns:ns2="624cd36b-4263-485a-a5c9-5942037a0304" xmlns:ns3="86dde017-480a-40f8-89f6-f99634b7d57d" targetNamespace="http://schemas.microsoft.com/office/2006/metadata/properties" ma:root="true" ma:fieldsID="dc5aff0c1f79ecb19f700b93c1c6279e" ns2:_="" ns3:_="">
    <xsd:import namespace="624cd36b-4263-485a-a5c9-5942037a0304"/>
    <xsd:import namespace="86dde017-480a-40f8-89f6-f99634b7d5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cd36b-4263-485a-a5c9-5942037a0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dde017-480a-40f8-89f6-f99634b7d5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624cd36b-4263-485a-a5c9-5942037a0304">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1B35E6-B62B-4BBF-803F-28FD5A38A5C4}"/>
</file>

<file path=customXml/itemProps2.xml><?xml version="1.0" encoding="utf-8"?>
<ds:datastoreItem xmlns:ds="http://schemas.openxmlformats.org/officeDocument/2006/customXml" ds:itemID="{0FEB6564-C96A-4C9D-9DE9-D5CBC161884A}">
  <ds:schemaRefs>
    <ds:schemaRef ds:uri="http://schemas.openxmlformats.org/officeDocument/2006/bibliography"/>
  </ds:schemaRefs>
</ds:datastoreItem>
</file>

<file path=customXml/itemProps3.xml><?xml version="1.0" encoding="utf-8"?>
<ds:datastoreItem xmlns:ds="http://schemas.openxmlformats.org/officeDocument/2006/customXml" ds:itemID="{444FA106-C37A-463A-82AA-50363D12B7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E25F43-8FD4-4089-8540-77F47F1B88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191</Words>
  <Characters>1091</Characters>
  <Application>Microsoft Office Word</Application>
  <DocSecurity>0</DocSecurity>
  <Lines>9</Lines>
  <Paragraphs>2</Paragraphs>
  <ScaleCrop>false</ScaleCrop>
  <Company>Institution of Engineering and Technology</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Fundraising – 2024 impact report</dc:title>
  <dc:creator>Andrew F Wilson</dc:creator>
  <cp:lastModifiedBy>Sandra Godman</cp:lastModifiedBy>
  <cp:revision>6</cp:revision>
  <dcterms:created xsi:type="dcterms:W3CDTF">2025-08-26T13:23:00Z</dcterms:created>
  <dcterms:modified xsi:type="dcterms:W3CDTF">2025-08-26T13:27:00Z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0x010100FDEC915A33EABF45BD0D4179544A18E0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